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center" w:pos="4536" w:leader="none"/>
          <w:tab w:val="right" w:pos="9072" w:leader="none"/>
        </w:tabs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object w:dxaOrig="2632" w:dyaOrig="1012">
          <v:rect xmlns:o="urn:schemas-microsoft-com:office:office" xmlns:v="urn:schemas-microsoft-com:vml" id="rectole0000000000" style="width:131.600000pt;height:50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Ř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ÍPRAVA NA VYU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ČOVAC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Í HODINU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5011"/>
        <w:gridCol w:w="1568"/>
        <w:gridCol w:w="2709"/>
      </w:tblGrid>
      <w:tr>
        <w:trPr>
          <w:trHeight w:val="567" w:hRule="auto"/>
          <w:jc w:val="left"/>
        </w:trPr>
        <w:tc>
          <w:tcPr>
            <w:tcW w:w="92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ř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íjmení a jméno studenta UJEP: Altmanová Natálie</w:t>
            </w:r>
          </w:p>
        </w:tc>
      </w:tr>
      <w:tr>
        <w:trPr>
          <w:trHeight w:val="567" w:hRule="auto"/>
          <w:jc w:val="left"/>
        </w:trPr>
        <w:tc>
          <w:tcPr>
            <w:tcW w:w="50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Studijní obor: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ČJ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 SV  SN14</w:t>
            </w:r>
          </w:p>
        </w:tc>
        <w:tc>
          <w:tcPr>
            <w:tcW w:w="15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Ro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čn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ík: 1.</w:t>
            </w:r>
          </w:p>
        </w:tc>
        <w:tc>
          <w:tcPr>
            <w:tcW w:w="2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Zkratka p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ředmětu: KBO/4148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Aktivita: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Mluvnické cvi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ík: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ročn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ík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Téma: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Sociolekt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Nespisovn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útvary sociálního typu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Klí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čov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á slova: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slang, argot, profesionalismy, jednoslovné pojmenování, frazémy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Stru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ý popis pr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ůběhu činnosti: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áci si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ěhem prvn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aktivity zahrají tzv.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šibenici s upraven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ými pravidly. Jejich úkolem je za pomoci obrázk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 osob, kter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pozd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ěji zařad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do jednotlivých vrstev jazyka, ur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čit tajenkov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slovo a odhalit tak téma hodiny (SOCIOLEKT).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ěhem druh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aktivity sestavují stru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čnou definici sociolektu. Pot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se vrátí k první aktivit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 a hledaj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íhodnou vrstvu jazyka pro vypsané postavy tak, aby se ovíjela od jejich postavení. V záv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ěrečn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ásti procvi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svou schopnost 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řadit slova do jednotliv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ých vrstev.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ůběh činnosti: 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čitel 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ům zobraz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na interaktivní tabuli prezentaci. V prvním slidu je nápov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ěda, jak připravit tajenkov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pole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šibenice (viz obr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ázek ní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že). Pot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promítá jednotlivé obrázky.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Instrukce k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ák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ům: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Pojmenujte osobu na obr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ázku.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ždy zaznamenejte poč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áte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písmeno daného slova na ur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čenou pozici (viz obr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ázky ní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že).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árove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ň zaznamenejte na voln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kus papíru i celá pojmenování osob tak, abyste vedle nich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ěli prostor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ále psát.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Instrukce mohou být té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 prom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ítnuty na prezentaci, aby si je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áci lépe uv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ědomili. 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2)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čitel postupně prom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ítá obrázky 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áci sestavují tajenku. 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3) Jakmile je odhalené téma hodiny,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čitel prom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ítne definici tohoto pojmu (viz obrázek ní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že). 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áci mají za úkol sestavit definici v bodech tak, aby bylo snadné si ji zapamatovat.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Instrukce k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ák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ům: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Pokuste se v bodech vypsat nejdůležitějš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ásti této definice. 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4)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čitel vyzve někter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áky k 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řečten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jejich stru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definice. Vybere tu, kterou si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ěti nejl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épe zapamatují 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šichni si ji zap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do svých se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šitů.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árove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ň si zap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i základní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ělen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sociolektu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slang, profesn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mluva, argot. Spole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čně nahlas si pak všichni zopakuj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í, co jednotlivá slova znamenají.</w:t>
      </w:r>
    </w:p>
    <w:p>
      <w:pPr>
        <w:spacing w:before="0" w:after="24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5) Nyní se vrátíme ke slov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ům z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šibenice“. 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áci jednotlivá slova 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řazuj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a vymý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k nim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íhodnou slovní zásobu.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Instrukce k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ák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ům: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Ke každ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ému pojmenování osoby dopl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ň možn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jazykové prost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ředky komunikace.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Např. učitel by mohl ř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íci: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Prvn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í slovo je léka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ř. Jak se asi 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éka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ř vyjadřuje? Napadne v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ás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ějak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é slovo, které by se v jeho slovníku mohlo objevovat? 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ůže pomoci slovem *exnout*. Jedn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á se tedy o slang, argot, nebo profesní mluvu?“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6)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čitel již před hodinou rozm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ístí ve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 kartičky s různ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ými slovy a frazémy. Nap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ř: BIC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ÁK, PIKO, SANTUSÁK, MÍT NA HÁKU,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ŠILH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ÁM HLADY, PIVNÍ MOZOL…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áci mají za úkol najít karti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čku a spr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ávn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 určit.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Instrukce k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ák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ům: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najdi co nejvíce karti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ček</w:t>
        <w:br/>
        <w:t xml:space="preserve">- zařaď (slang, profesn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mluva, argot)</w:t>
        <w:br/>
        <w:t xml:space="preserve">- ur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či, zda se jedn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 o jednoslovné pojmenování, nebo frazém</w:t>
        <w:br/>
        <w:t xml:space="preserve">- pojmenuj odv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ětv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</w:t>
        <w:br/>
        <w:t xml:space="preserve">- vysv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ětli, co slovo znamen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</w:t>
        <w:br/>
        <w:t xml:space="preserve">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ř.: Exnout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profesn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mluva; jednoslovné pojmenování; léka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řstv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í; zem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ít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Pokud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ři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ásledném ur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čov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ání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ák neví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ěkter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 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řazen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í,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ůže předat kartičku tomu, kdo o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má zájem. Tato aktivita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ůže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ýt bodována (za správné ur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šech aspektů 1 bod) a ohodnocena jedničkou pro ty 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áky, kte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nasbírají nejvíce bod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Obrázky: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9172" w:dyaOrig="5142">
          <v:rect xmlns:o="urn:schemas-microsoft-com:office:office" xmlns:v="urn:schemas-microsoft-com:vml" id="rectole0000000001" style="width:458.600000pt;height:257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Tajenkové pole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šibenice“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608" w:dyaOrig="3138">
          <v:rect xmlns:o="urn:schemas-microsoft-com:office:office" xmlns:v="urn:schemas-microsoft-com:vml" id="rectole0000000002" style="width:280.400000pt;height:156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Léka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ř (zaznamenat na 6 pozici tajenky)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608" w:dyaOrig="3138">
          <v:rect xmlns:o="urn:schemas-microsoft-com:office:office" xmlns:v="urn:schemas-microsoft-com:vml" id="rectole0000000003" style="width:280.400000pt;height:156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Kapsá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ř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547" w:dyaOrig="3097">
          <v:rect xmlns:o="urn:schemas-microsoft-com:office:office" xmlns:v="urn:schemas-microsoft-com:vml" id="rectole0000000004" style="width:277.350000pt;height:154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Cestovatel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669" w:dyaOrig="3178">
          <v:rect xmlns:o="urn:schemas-microsoft-com:office:office" xmlns:v="urn:schemas-microsoft-com:vml" id="rectole0000000005" style="width:283.450000pt;height:158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5547" w:dyaOrig="3118">
          <v:rect xmlns:o="urn:schemas-microsoft-com:office:office" xmlns:v="urn:schemas-microsoft-com:vml" id="rectole0000000006" style="width:277.350000pt;height:155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Student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Tane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ík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669" w:dyaOrig="3178">
          <v:rect xmlns:o="urn:schemas-microsoft-com:office:office" xmlns:v="urn:schemas-microsoft-com:vml" id="rectole0000000007" style="width:283.450000pt;height:158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Ornitolog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932" w:dyaOrig="3320">
          <v:rect xmlns:o="urn:schemas-microsoft-com:office:office" xmlns:v="urn:schemas-microsoft-com:vml" id="rectole0000000008" style="width:296.600000pt;height:166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Elektriká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ř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9172" w:dyaOrig="5142">
          <v:rect xmlns:o="urn:schemas-microsoft-com:office:office" xmlns:v="urn:schemas-microsoft-com:vml" id="rectole0000000009" style="width:458.600000pt;height:257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Definice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Zdroje: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Obrázky: </w:t>
      </w: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https://www.google.cz/imghp?hl=cs</w:t>
        </w:r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 HYPERLINK "https://www.google.cz/imghp?hl=cs&amp;tab=wi"</w:t>
        </w:r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&amp;</w:t>
        </w:r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 HYPERLINK "https://www.google.cz/imghp?hl=cs&amp;tab=wi"</w:t>
        </w:r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tab=wi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(bez licence)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Definice: </w:t>
      </w: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https://www.czechency.org/slovnik/SOCIOLEKT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styles.xml" Id="docRId23" Type="http://schemas.openxmlformats.org/officeDocument/2006/relationships/styles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numbering.xml" Id="docRId22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Mode="External" Target="https://www.czechency.org/slovnik/SOCIOLEKT" Id="docRId21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Mode="External" Target="https://www.google.cz/imghp?hl=cs&amp;tab=wi" Id="docRId20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