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25" w:rsidRPr="009C6EF0" w:rsidRDefault="00426FA6" w:rsidP="009C6EF0">
      <w:pPr>
        <w:pStyle w:val="Zkladntext"/>
        <w:ind w:left="6129" w:firstLine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 wp14:anchorId="306A6CD3" wp14:editId="7DDDA08F">
            <wp:extent cx="2250219" cy="9303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219" cy="93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325" w:rsidRDefault="00426FA6">
      <w:pPr>
        <w:pStyle w:val="Nadpis1"/>
        <w:spacing w:before="92"/>
        <w:ind w:left="129"/>
        <w:rPr>
          <w:lang w:val="cs-CZ"/>
        </w:rPr>
      </w:pPr>
      <w:r w:rsidRPr="00FD11ED">
        <w:rPr>
          <w:lang w:val="cs-CZ"/>
        </w:rPr>
        <w:t xml:space="preserve">Pedagogická fakulta Univerzity Jana Evangelisty Purkyně v Ústí nad Labem </w:t>
      </w:r>
      <w:r w:rsidR="005A4E6C">
        <w:rPr>
          <w:lang w:val="cs-CZ"/>
        </w:rPr>
        <w:t>Pří</w:t>
      </w:r>
      <w:r w:rsidR="005317AC">
        <w:rPr>
          <w:lang w:val="cs-CZ"/>
        </w:rPr>
        <w:t>k</w:t>
      </w:r>
      <w:r w:rsidR="005A4E6C">
        <w:rPr>
          <w:lang w:val="cs-CZ"/>
        </w:rPr>
        <w:t>az</w:t>
      </w:r>
      <w:r w:rsidRPr="00FD11ED">
        <w:rPr>
          <w:lang w:val="cs-CZ"/>
        </w:rPr>
        <w:t xml:space="preserve"> děkana PF UJEP Ústí n. L. č. </w:t>
      </w:r>
      <w:r w:rsidR="005A4E6C">
        <w:rPr>
          <w:lang w:val="cs-CZ"/>
        </w:rPr>
        <w:t>6</w:t>
      </w:r>
      <w:r w:rsidRPr="00FD11ED">
        <w:rPr>
          <w:lang w:val="cs-CZ"/>
        </w:rPr>
        <w:t>/201</w:t>
      </w:r>
      <w:r w:rsidR="0040498D">
        <w:rPr>
          <w:lang w:val="cs-CZ"/>
        </w:rPr>
        <w:t>9</w:t>
      </w:r>
    </w:p>
    <w:p w:rsidR="000025E7" w:rsidRPr="00FD11ED" w:rsidRDefault="000025E7">
      <w:pPr>
        <w:pStyle w:val="Nadpis1"/>
        <w:spacing w:before="92"/>
        <w:ind w:left="129"/>
        <w:rPr>
          <w:lang w:val="cs-CZ"/>
        </w:rPr>
      </w:pPr>
    </w:p>
    <w:p w:rsidR="00031AEF" w:rsidRPr="00031AEF" w:rsidRDefault="00031AEF" w:rsidP="005034B9">
      <w:pPr>
        <w:rPr>
          <w:b/>
          <w:color w:val="E43087"/>
          <w:sz w:val="20"/>
          <w:lang w:val="cs-CZ"/>
        </w:rPr>
      </w:pPr>
    </w:p>
    <w:p w:rsidR="00A97BCF" w:rsidRDefault="000025E7" w:rsidP="0072517F">
      <w:pPr>
        <w:jc w:val="center"/>
        <w:rPr>
          <w:b/>
          <w:color w:val="E43087"/>
          <w:sz w:val="44"/>
          <w:lang w:val="cs-CZ"/>
        </w:rPr>
      </w:pPr>
      <w:r>
        <w:rPr>
          <w:b/>
          <w:color w:val="E43087"/>
          <w:sz w:val="44"/>
          <w:lang w:val="cs-CZ"/>
        </w:rPr>
        <w:t>Evidenční údaje o publikačních výstupech</w:t>
      </w:r>
    </w:p>
    <w:p w:rsidR="000025E7" w:rsidRPr="00A97BCF" w:rsidRDefault="000025E7" w:rsidP="0072517F">
      <w:pPr>
        <w:jc w:val="center"/>
        <w:rPr>
          <w:b/>
          <w:color w:val="E43087"/>
          <w:sz w:val="20"/>
          <w:lang w:val="cs-CZ"/>
        </w:rPr>
      </w:pPr>
    </w:p>
    <w:p w:rsidR="0072517F" w:rsidRPr="005034B9" w:rsidRDefault="0072517F" w:rsidP="0072517F">
      <w:pPr>
        <w:jc w:val="center"/>
        <w:rPr>
          <w:b/>
          <w:color w:val="E43087"/>
          <w:sz w:val="20"/>
          <w:lang w:val="cs-CZ"/>
        </w:rPr>
      </w:pPr>
    </w:p>
    <w:p w:rsidR="0072517F" w:rsidRDefault="0072517F" w:rsidP="000025E7">
      <w:pPr>
        <w:pStyle w:val="Odstavecseseznamem"/>
        <w:numPr>
          <w:ilvl w:val="0"/>
          <w:numId w:val="18"/>
        </w:numPr>
        <w:tabs>
          <w:tab w:val="left" w:pos="477"/>
        </w:tabs>
        <w:spacing w:line="276" w:lineRule="auto"/>
        <w:ind w:left="360" w:right="109"/>
        <w:rPr>
          <w:sz w:val="20"/>
          <w:szCs w:val="24"/>
          <w:lang w:val="cs-CZ"/>
        </w:rPr>
      </w:pPr>
      <w:r w:rsidRPr="005034B9">
        <w:rPr>
          <w:sz w:val="20"/>
          <w:szCs w:val="24"/>
          <w:lang w:val="cs-CZ"/>
        </w:rPr>
        <w:t xml:space="preserve">Děkan PF UJEP vydává tuto směrnici za účelem </w:t>
      </w:r>
      <w:r w:rsidR="000025E7">
        <w:rPr>
          <w:sz w:val="20"/>
          <w:szCs w:val="24"/>
          <w:lang w:val="cs-CZ"/>
        </w:rPr>
        <w:t>shromažďování údajů o vybraných odborných publikačních výstupech pro externí uživatele.</w:t>
      </w:r>
    </w:p>
    <w:p w:rsidR="000025E7" w:rsidRPr="000025E7" w:rsidRDefault="000025E7" w:rsidP="000025E7">
      <w:pPr>
        <w:tabs>
          <w:tab w:val="left" w:pos="477"/>
        </w:tabs>
        <w:spacing w:line="276" w:lineRule="auto"/>
        <w:ind w:right="109"/>
        <w:rPr>
          <w:sz w:val="20"/>
          <w:szCs w:val="24"/>
          <w:lang w:val="cs-CZ"/>
        </w:rPr>
      </w:pPr>
    </w:p>
    <w:p w:rsidR="000025E7" w:rsidRDefault="000025E7" w:rsidP="000025E7">
      <w:pPr>
        <w:pStyle w:val="Odstavecseseznamem"/>
        <w:numPr>
          <w:ilvl w:val="0"/>
          <w:numId w:val="18"/>
        </w:numPr>
        <w:tabs>
          <w:tab w:val="left" w:pos="477"/>
        </w:tabs>
        <w:spacing w:line="276" w:lineRule="auto"/>
        <w:ind w:left="360" w:right="109"/>
        <w:rPr>
          <w:sz w:val="20"/>
          <w:szCs w:val="24"/>
          <w:lang w:val="cs-CZ"/>
        </w:rPr>
      </w:pPr>
      <w:r>
        <w:rPr>
          <w:sz w:val="20"/>
          <w:szCs w:val="24"/>
          <w:lang w:val="cs-CZ"/>
        </w:rPr>
        <w:t>V případě, že PF UJEP bude hradit náklady související s </w:t>
      </w:r>
      <w:r w:rsidR="00F50A29" w:rsidRPr="00F50A29">
        <w:rPr>
          <w:sz w:val="20"/>
          <w:szCs w:val="24"/>
          <w:lang w:val="cs-CZ"/>
        </w:rPr>
        <w:t>konferenčními poplatky, poplatky za editace článků či jejich publikování</w:t>
      </w:r>
      <w:r w:rsidRPr="00F50A29">
        <w:rPr>
          <w:sz w:val="20"/>
          <w:szCs w:val="24"/>
          <w:lang w:val="cs-CZ"/>
        </w:rPr>
        <w:t xml:space="preserve"> </w:t>
      </w:r>
      <w:r>
        <w:rPr>
          <w:sz w:val="20"/>
          <w:szCs w:val="24"/>
          <w:lang w:val="cs-CZ"/>
        </w:rPr>
        <w:t>(je lhostejné zda tato úhrada proběhne z vlastních či projektových zdrojů), je iniciátor tohoto výdaje (tj. autor publikace, účastník konference, řešitel projektu apod.) povinen zajistit:</w:t>
      </w:r>
    </w:p>
    <w:p w:rsidR="00F50A29" w:rsidRDefault="000025E7" w:rsidP="00F50A29">
      <w:pPr>
        <w:pStyle w:val="Odstavecseseznamem"/>
        <w:numPr>
          <w:ilvl w:val="1"/>
          <w:numId w:val="18"/>
        </w:numPr>
        <w:tabs>
          <w:tab w:val="left" w:pos="477"/>
        </w:tabs>
        <w:spacing w:line="276" w:lineRule="auto"/>
        <w:ind w:right="109"/>
        <w:rPr>
          <w:sz w:val="20"/>
          <w:szCs w:val="24"/>
          <w:lang w:val="cs-CZ"/>
        </w:rPr>
      </w:pPr>
      <w:r>
        <w:rPr>
          <w:sz w:val="20"/>
          <w:szCs w:val="24"/>
          <w:lang w:val="cs-CZ"/>
        </w:rPr>
        <w:t>uvedení údajů</w:t>
      </w:r>
      <w:r w:rsidR="00F50A29">
        <w:rPr>
          <w:sz w:val="20"/>
          <w:szCs w:val="24"/>
          <w:lang w:val="cs-CZ"/>
        </w:rPr>
        <w:t>:</w:t>
      </w:r>
      <w:r>
        <w:rPr>
          <w:sz w:val="20"/>
          <w:szCs w:val="24"/>
          <w:lang w:val="cs-CZ"/>
        </w:rPr>
        <w:t xml:space="preserve"> </w:t>
      </w:r>
      <w:r w:rsidR="00F50A29" w:rsidRPr="00F50A29">
        <w:rPr>
          <w:b/>
          <w:sz w:val="20"/>
          <w:szCs w:val="24"/>
          <w:lang w:val="cs-CZ"/>
        </w:rPr>
        <w:t>název konference, název sborníku a název příspěvku publikovaného ve sborníku z dané konference, název časopisu a článku</w:t>
      </w:r>
      <w:r w:rsidR="00F50A29">
        <w:rPr>
          <w:b/>
          <w:sz w:val="20"/>
          <w:szCs w:val="24"/>
          <w:lang w:val="cs-CZ"/>
        </w:rPr>
        <w:t xml:space="preserve"> </w:t>
      </w:r>
      <w:r w:rsidR="00F50A29" w:rsidRPr="00F50A29">
        <w:rPr>
          <w:sz w:val="20"/>
          <w:szCs w:val="24"/>
          <w:lang w:val="cs-CZ"/>
        </w:rPr>
        <w:t>– za který jsou editační či publikační poplatky placeny –</w:t>
      </w:r>
      <w:r w:rsidR="00F50A29">
        <w:rPr>
          <w:sz w:val="20"/>
          <w:szCs w:val="24"/>
          <w:lang w:val="cs-CZ"/>
        </w:rPr>
        <w:t xml:space="preserve"> po</w:t>
      </w:r>
      <w:r w:rsidR="00F50A29" w:rsidRPr="00F50A29">
        <w:rPr>
          <w:sz w:val="20"/>
          <w:szCs w:val="24"/>
          <w:lang w:val="cs-CZ"/>
        </w:rPr>
        <w:t xml:space="preserve">stačí kopie </w:t>
      </w:r>
      <w:r w:rsidR="00F50A29">
        <w:rPr>
          <w:sz w:val="20"/>
          <w:szCs w:val="24"/>
          <w:lang w:val="cs-CZ"/>
        </w:rPr>
        <w:t xml:space="preserve">ve formě kopie účetního </w:t>
      </w:r>
      <w:r w:rsidR="00F50A29" w:rsidRPr="00F50A29">
        <w:rPr>
          <w:sz w:val="20"/>
          <w:szCs w:val="24"/>
          <w:lang w:val="cs-CZ"/>
        </w:rPr>
        <w:t xml:space="preserve">dokladu s ručně doplněnými údaji </w:t>
      </w:r>
      <w:r w:rsidR="00F50A29">
        <w:rPr>
          <w:sz w:val="20"/>
          <w:szCs w:val="24"/>
          <w:lang w:val="cs-CZ"/>
        </w:rPr>
        <w:t>(</w:t>
      </w:r>
      <w:r w:rsidR="00F50A29" w:rsidRPr="00F50A29">
        <w:rPr>
          <w:sz w:val="20"/>
          <w:szCs w:val="24"/>
          <w:lang w:val="cs-CZ"/>
        </w:rPr>
        <w:t>na zadní straně)</w:t>
      </w:r>
      <w:r w:rsidR="00F50A29">
        <w:rPr>
          <w:sz w:val="20"/>
          <w:szCs w:val="24"/>
          <w:lang w:val="cs-CZ"/>
        </w:rPr>
        <w:t xml:space="preserve"> na účetním dokladu, </w:t>
      </w:r>
      <w:proofErr w:type="gramStart"/>
      <w:r w:rsidR="00F50A29">
        <w:rPr>
          <w:sz w:val="20"/>
          <w:szCs w:val="24"/>
          <w:lang w:val="cs-CZ"/>
        </w:rPr>
        <w:t xml:space="preserve">tzn. </w:t>
      </w:r>
      <w:r w:rsidR="00F50A29">
        <w:rPr>
          <w:sz w:val="20"/>
          <w:szCs w:val="24"/>
          <w:lang w:val="cs-CZ"/>
        </w:rPr>
        <w:t xml:space="preserve"> popř.</w:t>
      </w:r>
      <w:proofErr w:type="gramEnd"/>
      <w:r w:rsidR="00F50A29">
        <w:rPr>
          <w:sz w:val="20"/>
          <w:szCs w:val="24"/>
          <w:lang w:val="cs-CZ"/>
        </w:rPr>
        <w:t xml:space="preserve"> </w:t>
      </w:r>
      <w:r w:rsidR="00F50A29">
        <w:rPr>
          <w:sz w:val="20"/>
          <w:szCs w:val="24"/>
          <w:lang w:val="cs-CZ"/>
        </w:rPr>
        <w:t>v textaci faktury,</w:t>
      </w:r>
    </w:p>
    <w:p w:rsidR="000025E7" w:rsidRDefault="000025E7" w:rsidP="000025E7">
      <w:pPr>
        <w:pStyle w:val="Odstavecseseznamem"/>
        <w:numPr>
          <w:ilvl w:val="1"/>
          <w:numId w:val="18"/>
        </w:numPr>
        <w:tabs>
          <w:tab w:val="left" w:pos="477"/>
        </w:tabs>
        <w:spacing w:line="276" w:lineRule="auto"/>
        <w:ind w:right="109"/>
        <w:rPr>
          <w:sz w:val="20"/>
          <w:szCs w:val="24"/>
          <w:lang w:val="cs-CZ"/>
        </w:rPr>
      </w:pPr>
      <w:r>
        <w:rPr>
          <w:sz w:val="20"/>
          <w:szCs w:val="24"/>
          <w:lang w:val="cs-CZ"/>
        </w:rPr>
        <w:t>předá</w:t>
      </w:r>
      <w:r w:rsidR="00F50A29">
        <w:rPr>
          <w:sz w:val="20"/>
          <w:szCs w:val="24"/>
          <w:lang w:val="cs-CZ"/>
        </w:rPr>
        <w:t>ní</w:t>
      </w:r>
      <w:r>
        <w:rPr>
          <w:sz w:val="20"/>
          <w:szCs w:val="24"/>
          <w:lang w:val="cs-CZ"/>
        </w:rPr>
        <w:t xml:space="preserve"> t</w:t>
      </w:r>
      <w:r w:rsidR="00F50A29">
        <w:rPr>
          <w:sz w:val="20"/>
          <w:szCs w:val="24"/>
          <w:lang w:val="cs-CZ"/>
        </w:rPr>
        <w:t>ohoto</w:t>
      </w:r>
      <w:r>
        <w:rPr>
          <w:sz w:val="20"/>
          <w:szCs w:val="24"/>
          <w:lang w:val="cs-CZ"/>
        </w:rPr>
        <w:t xml:space="preserve"> doklad</w:t>
      </w:r>
      <w:r w:rsidR="00F50A29">
        <w:rPr>
          <w:sz w:val="20"/>
          <w:szCs w:val="24"/>
          <w:lang w:val="cs-CZ"/>
        </w:rPr>
        <w:t>u</w:t>
      </w:r>
      <w:r>
        <w:rPr>
          <w:sz w:val="20"/>
          <w:szCs w:val="24"/>
          <w:lang w:val="cs-CZ"/>
        </w:rPr>
        <w:t xml:space="preserve"> </w:t>
      </w:r>
      <w:r w:rsidR="00F50A29">
        <w:rPr>
          <w:sz w:val="20"/>
          <w:szCs w:val="24"/>
          <w:lang w:val="cs-CZ"/>
        </w:rPr>
        <w:t xml:space="preserve">s náležitostmi doplněnými dle předchozího bodu tohoto příkazu </w:t>
      </w:r>
      <w:r>
        <w:rPr>
          <w:sz w:val="20"/>
          <w:szCs w:val="24"/>
          <w:lang w:val="cs-CZ"/>
        </w:rPr>
        <w:t xml:space="preserve">k evidenci odd. </w:t>
      </w:r>
      <w:proofErr w:type="gramStart"/>
      <w:r>
        <w:rPr>
          <w:sz w:val="20"/>
          <w:szCs w:val="24"/>
          <w:lang w:val="cs-CZ"/>
        </w:rPr>
        <w:t>pro</w:t>
      </w:r>
      <w:proofErr w:type="gramEnd"/>
      <w:r>
        <w:rPr>
          <w:sz w:val="20"/>
          <w:szCs w:val="24"/>
          <w:lang w:val="cs-CZ"/>
        </w:rPr>
        <w:t xml:space="preserve"> vědu a tvůrčí činnost PF UJEP.</w:t>
      </w:r>
    </w:p>
    <w:p w:rsidR="005034B9" w:rsidRPr="005034B9" w:rsidRDefault="005034B9" w:rsidP="000025E7">
      <w:pPr>
        <w:tabs>
          <w:tab w:val="left" w:pos="477"/>
        </w:tabs>
        <w:spacing w:line="276" w:lineRule="auto"/>
        <w:ind w:right="109"/>
        <w:rPr>
          <w:sz w:val="12"/>
          <w:szCs w:val="24"/>
          <w:lang w:val="cs-CZ"/>
        </w:rPr>
      </w:pPr>
    </w:p>
    <w:p w:rsidR="00F41E04" w:rsidRDefault="00F41E04" w:rsidP="000025E7">
      <w:pPr>
        <w:tabs>
          <w:tab w:val="left" w:pos="477"/>
        </w:tabs>
        <w:spacing w:line="276" w:lineRule="auto"/>
        <w:ind w:right="109"/>
        <w:jc w:val="both"/>
        <w:rPr>
          <w:sz w:val="20"/>
          <w:szCs w:val="24"/>
          <w:lang w:val="cs-CZ"/>
        </w:rPr>
      </w:pPr>
    </w:p>
    <w:p w:rsidR="00CF3325" w:rsidRPr="00031AEF" w:rsidRDefault="00426FA6" w:rsidP="000025E7">
      <w:pPr>
        <w:tabs>
          <w:tab w:val="left" w:pos="477"/>
        </w:tabs>
        <w:spacing w:line="276" w:lineRule="auto"/>
        <w:ind w:right="109"/>
        <w:jc w:val="both"/>
        <w:rPr>
          <w:sz w:val="20"/>
          <w:szCs w:val="24"/>
          <w:lang w:val="cs-CZ"/>
        </w:rPr>
      </w:pPr>
      <w:r w:rsidRPr="00031AEF">
        <w:rPr>
          <w:sz w:val="20"/>
          <w:szCs w:val="24"/>
          <w:lang w:val="cs-CZ"/>
        </w:rPr>
        <w:t xml:space="preserve">Tato směrnice nabývá </w:t>
      </w:r>
      <w:r w:rsidR="00AE47A7" w:rsidRPr="00031AEF">
        <w:rPr>
          <w:sz w:val="20"/>
          <w:szCs w:val="24"/>
          <w:lang w:val="cs-CZ"/>
        </w:rPr>
        <w:t xml:space="preserve">platnosti </w:t>
      </w:r>
      <w:r w:rsidR="00B00A4D">
        <w:rPr>
          <w:sz w:val="20"/>
          <w:szCs w:val="24"/>
          <w:lang w:val="cs-CZ"/>
        </w:rPr>
        <w:t>15</w:t>
      </w:r>
      <w:r w:rsidR="00AE47A7" w:rsidRPr="00031AEF">
        <w:rPr>
          <w:sz w:val="20"/>
          <w:szCs w:val="24"/>
          <w:lang w:val="cs-CZ"/>
        </w:rPr>
        <w:t xml:space="preserve">. </w:t>
      </w:r>
      <w:r w:rsidR="00B00A4D">
        <w:rPr>
          <w:sz w:val="20"/>
          <w:szCs w:val="24"/>
          <w:lang w:val="cs-CZ"/>
        </w:rPr>
        <w:t>9</w:t>
      </w:r>
      <w:r w:rsidR="00AE47A7" w:rsidRPr="00031AEF">
        <w:rPr>
          <w:sz w:val="20"/>
          <w:szCs w:val="24"/>
          <w:lang w:val="cs-CZ"/>
        </w:rPr>
        <w:t>. 2019</w:t>
      </w:r>
      <w:r w:rsidR="000025E7">
        <w:rPr>
          <w:sz w:val="20"/>
          <w:szCs w:val="24"/>
          <w:lang w:val="cs-CZ"/>
        </w:rPr>
        <w:t xml:space="preserve"> a platí do odvolání</w:t>
      </w:r>
      <w:r w:rsidR="00AE47A7" w:rsidRPr="00031AEF">
        <w:rPr>
          <w:sz w:val="20"/>
          <w:szCs w:val="24"/>
          <w:lang w:val="cs-CZ"/>
        </w:rPr>
        <w:t>; neruší, nemění ani nedoplňuje žádný jiný fakultní předpis</w:t>
      </w:r>
      <w:r w:rsidRPr="00031AEF">
        <w:rPr>
          <w:sz w:val="20"/>
          <w:szCs w:val="24"/>
          <w:lang w:val="cs-CZ"/>
        </w:rPr>
        <w:t>.</w:t>
      </w:r>
    </w:p>
    <w:p w:rsidR="00031AEF" w:rsidRDefault="00031AEF" w:rsidP="00DB7A90">
      <w:pPr>
        <w:pStyle w:val="Zkladntext"/>
        <w:spacing w:line="276" w:lineRule="auto"/>
        <w:ind w:left="0" w:firstLine="0"/>
        <w:rPr>
          <w:sz w:val="12"/>
          <w:lang w:val="cs-CZ"/>
        </w:rPr>
      </w:pPr>
    </w:p>
    <w:p w:rsidR="00F50A29" w:rsidRPr="002F244B" w:rsidRDefault="00F50A29" w:rsidP="00DB7A90">
      <w:pPr>
        <w:pStyle w:val="Zkladntext"/>
        <w:spacing w:line="276" w:lineRule="auto"/>
        <w:ind w:left="0" w:firstLine="0"/>
        <w:rPr>
          <w:sz w:val="12"/>
          <w:lang w:val="cs-CZ"/>
        </w:rPr>
      </w:pPr>
    </w:p>
    <w:p w:rsidR="00031AEF" w:rsidRPr="00031AEF" w:rsidRDefault="00031AEF" w:rsidP="00031AEF">
      <w:pPr>
        <w:pStyle w:val="Zkladntext"/>
        <w:spacing w:before="93" w:line="276" w:lineRule="auto"/>
        <w:ind w:left="0" w:firstLine="0"/>
        <w:rPr>
          <w:sz w:val="20"/>
          <w:lang w:val="cs-CZ"/>
        </w:rPr>
      </w:pPr>
      <w:r w:rsidRPr="00031AEF">
        <w:rPr>
          <w:sz w:val="20"/>
          <w:lang w:val="cs-CZ"/>
        </w:rPr>
        <w:t xml:space="preserve">V Ústí nad Labem dne </w:t>
      </w:r>
      <w:r w:rsidR="00B87E09">
        <w:rPr>
          <w:sz w:val="20"/>
          <w:lang w:val="cs-CZ"/>
        </w:rPr>
        <w:t>10</w:t>
      </w:r>
      <w:r w:rsidRPr="00031AEF">
        <w:rPr>
          <w:sz w:val="20"/>
          <w:lang w:val="cs-CZ"/>
        </w:rPr>
        <w:t xml:space="preserve">. </w:t>
      </w:r>
      <w:r w:rsidR="00B87E09">
        <w:rPr>
          <w:sz w:val="20"/>
          <w:lang w:val="cs-CZ"/>
        </w:rPr>
        <w:t>9</w:t>
      </w:r>
      <w:r w:rsidRPr="00031AEF">
        <w:rPr>
          <w:sz w:val="20"/>
          <w:lang w:val="cs-CZ"/>
        </w:rPr>
        <w:t>. 2019</w:t>
      </w:r>
    </w:p>
    <w:p w:rsidR="00F41E04" w:rsidRDefault="00F41E04" w:rsidP="00031AEF">
      <w:pPr>
        <w:spacing w:line="276" w:lineRule="auto"/>
        <w:jc w:val="both"/>
        <w:rPr>
          <w:sz w:val="20"/>
          <w:szCs w:val="24"/>
          <w:lang w:val="cs-CZ"/>
        </w:rPr>
      </w:pPr>
    </w:p>
    <w:p w:rsidR="000025E7" w:rsidRDefault="000025E7" w:rsidP="00031AEF">
      <w:pPr>
        <w:spacing w:line="276" w:lineRule="auto"/>
        <w:jc w:val="both"/>
        <w:rPr>
          <w:sz w:val="20"/>
          <w:szCs w:val="24"/>
          <w:lang w:val="cs-CZ"/>
        </w:rPr>
      </w:pPr>
    </w:p>
    <w:p w:rsidR="000025E7" w:rsidRDefault="000025E7" w:rsidP="00031AEF">
      <w:pPr>
        <w:spacing w:line="276" w:lineRule="auto"/>
        <w:jc w:val="both"/>
        <w:rPr>
          <w:sz w:val="20"/>
          <w:szCs w:val="24"/>
          <w:lang w:val="cs-CZ"/>
        </w:rPr>
      </w:pPr>
      <w:bookmarkStart w:id="0" w:name="_GoBack"/>
      <w:bookmarkEnd w:id="0"/>
    </w:p>
    <w:p w:rsidR="00DB7A90" w:rsidRDefault="00DB7A90" w:rsidP="00031AEF">
      <w:pPr>
        <w:spacing w:line="276" w:lineRule="auto"/>
        <w:jc w:val="both"/>
        <w:rPr>
          <w:sz w:val="20"/>
          <w:szCs w:val="24"/>
          <w:lang w:val="cs-CZ"/>
        </w:rPr>
      </w:pPr>
    </w:p>
    <w:p w:rsidR="00031AEF" w:rsidRDefault="00031AEF" w:rsidP="00031AEF">
      <w:pPr>
        <w:spacing w:line="276" w:lineRule="auto"/>
        <w:jc w:val="both"/>
        <w:rPr>
          <w:sz w:val="20"/>
          <w:szCs w:val="24"/>
          <w:lang w:val="cs-CZ"/>
        </w:rPr>
      </w:pPr>
    </w:p>
    <w:p w:rsidR="00031AEF" w:rsidRPr="004A087B" w:rsidRDefault="000025E7" w:rsidP="002F244B">
      <w:pPr>
        <w:pStyle w:val="Zkladntext"/>
        <w:ind w:left="5245" w:firstLine="0"/>
        <w:jc w:val="center"/>
        <w:rPr>
          <w:b/>
          <w:sz w:val="22"/>
          <w:lang w:val="cs-CZ"/>
        </w:rPr>
      </w:pPr>
      <w:r>
        <w:rPr>
          <w:b/>
          <w:sz w:val="22"/>
          <w:lang w:val="cs-CZ"/>
        </w:rPr>
        <w:t>prof</w:t>
      </w:r>
      <w:r w:rsidR="00031AEF" w:rsidRPr="004A087B">
        <w:rPr>
          <w:b/>
          <w:sz w:val="22"/>
          <w:lang w:val="cs-CZ"/>
        </w:rPr>
        <w:t>. PhDr. Jiří Škoda, Ph.D.</w:t>
      </w:r>
    </w:p>
    <w:p w:rsidR="00031AEF" w:rsidRDefault="00031AEF" w:rsidP="002F244B">
      <w:pPr>
        <w:pStyle w:val="Zkladntext"/>
        <w:ind w:left="5245" w:firstLine="0"/>
        <w:jc w:val="center"/>
        <w:rPr>
          <w:b/>
          <w:sz w:val="22"/>
          <w:lang w:val="cs-CZ"/>
        </w:rPr>
      </w:pPr>
      <w:r w:rsidRPr="004A087B">
        <w:rPr>
          <w:b/>
          <w:sz w:val="22"/>
          <w:lang w:val="cs-CZ"/>
        </w:rPr>
        <w:t>děkan PF UJEP Ústí n. L.</w:t>
      </w:r>
    </w:p>
    <w:p w:rsidR="00A97BCF" w:rsidRDefault="00A97BCF" w:rsidP="00A97BCF">
      <w:pPr>
        <w:pStyle w:val="Zkladntext"/>
        <w:ind w:left="0" w:firstLine="0"/>
        <w:jc w:val="left"/>
        <w:rPr>
          <w:i/>
          <w:sz w:val="20"/>
          <w:u w:val="single"/>
          <w:lang w:val="cs-CZ"/>
        </w:rPr>
      </w:pPr>
    </w:p>
    <w:p w:rsidR="00F50A29" w:rsidRDefault="00F50A29" w:rsidP="00A97BCF">
      <w:pPr>
        <w:pStyle w:val="Zkladntext"/>
        <w:ind w:left="0" w:firstLine="0"/>
        <w:jc w:val="left"/>
        <w:rPr>
          <w:i/>
          <w:sz w:val="20"/>
          <w:u w:val="single"/>
          <w:lang w:val="cs-CZ"/>
        </w:rPr>
      </w:pPr>
    </w:p>
    <w:p w:rsidR="00F50A29" w:rsidRDefault="00F50A29" w:rsidP="00A97BCF">
      <w:pPr>
        <w:pStyle w:val="Zkladntext"/>
        <w:ind w:left="0" w:firstLine="0"/>
        <w:jc w:val="left"/>
        <w:rPr>
          <w:i/>
          <w:sz w:val="20"/>
          <w:u w:val="single"/>
          <w:lang w:val="cs-CZ"/>
        </w:rPr>
      </w:pPr>
    </w:p>
    <w:p w:rsidR="00A97BCF" w:rsidRPr="00031AEF" w:rsidRDefault="00A97BCF" w:rsidP="00A97BCF">
      <w:pPr>
        <w:pStyle w:val="Zkladntext"/>
        <w:ind w:left="0" w:firstLine="0"/>
        <w:jc w:val="left"/>
        <w:rPr>
          <w:i/>
          <w:sz w:val="20"/>
          <w:u w:val="single"/>
          <w:lang w:val="cs-CZ"/>
        </w:rPr>
      </w:pPr>
      <w:r w:rsidRPr="00031AEF">
        <w:rPr>
          <w:i/>
          <w:sz w:val="20"/>
          <w:u w:val="single"/>
          <w:lang w:val="cs-CZ"/>
        </w:rPr>
        <w:t>Zpracoval</w:t>
      </w:r>
      <w:r w:rsidR="000025E7">
        <w:rPr>
          <w:i/>
          <w:sz w:val="20"/>
          <w:u w:val="single"/>
          <w:lang w:val="cs-CZ"/>
        </w:rPr>
        <w:t>i</w:t>
      </w:r>
      <w:r w:rsidRPr="00031AEF">
        <w:rPr>
          <w:i/>
          <w:sz w:val="20"/>
          <w:u w:val="single"/>
          <w:lang w:val="cs-CZ"/>
        </w:rPr>
        <w:t>:</w:t>
      </w:r>
    </w:p>
    <w:p w:rsidR="000025E7" w:rsidRDefault="000025E7" w:rsidP="00A97BCF">
      <w:pPr>
        <w:pStyle w:val="Zkladntext"/>
        <w:ind w:left="0" w:right="-874" w:firstLine="0"/>
        <w:rPr>
          <w:i/>
          <w:sz w:val="20"/>
          <w:lang w:val="cs-CZ"/>
        </w:rPr>
      </w:pPr>
      <w:r>
        <w:rPr>
          <w:i/>
          <w:sz w:val="20"/>
          <w:lang w:val="cs-CZ"/>
        </w:rPr>
        <w:t xml:space="preserve">Radka Ryglová, referent odd. </w:t>
      </w:r>
      <w:proofErr w:type="gramStart"/>
      <w:r>
        <w:rPr>
          <w:i/>
          <w:sz w:val="20"/>
          <w:lang w:val="cs-CZ"/>
        </w:rPr>
        <w:t>vědy</w:t>
      </w:r>
      <w:proofErr w:type="gramEnd"/>
      <w:r>
        <w:rPr>
          <w:i/>
          <w:sz w:val="20"/>
          <w:lang w:val="cs-CZ"/>
        </w:rPr>
        <w:t xml:space="preserve"> a tvůrčí činnosti PF UJEP</w:t>
      </w:r>
    </w:p>
    <w:p w:rsidR="00A97BCF" w:rsidRPr="00031AEF" w:rsidRDefault="00A97BCF" w:rsidP="00A97BCF">
      <w:pPr>
        <w:pStyle w:val="Zkladntext"/>
        <w:ind w:left="0" w:right="-874" w:firstLine="0"/>
        <w:rPr>
          <w:i/>
          <w:sz w:val="20"/>
          <w:lang w:val="cs-CZ"/>
        </w:rPr>
      </w:pPr>
      <w:r w:rsidRPr="00031AEF">
        <w:rPr>
          <w:i/>
          <w:sz w:val="20"/>
          <w:lang w:val="cs-CZ"/>
        </w:rPr>
        <w:t>PhDr. Ing. Ivan Bertl, Ph.D., finanční manažer PF UJEP</w:t>
      </w:r>
    </w:p>
    <w:sectPr w:rsidR="00A97BCF" w:rsidRPr="00031AEF" w:rsidSect="00D11FBF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8CE" w:rsidRDefault="008078CE" w:rsidP="00FD11ED">
      <w:r>
        <w:separator/>
      </w:r>
    </w:p>
  </w:endnote>
  <w:endnote w:type="continuationSeparator" w:id="0">
    <w:p w:rsidR="008078CE" w:rsidRDefault="008078CE" w:rsidP="00FD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8189874"/>
      <w:docPartObj>
        <w:docPartGallery w:val="Page Numbers (Bottom of Page)"/>
        <w:docPartUnique/>
      </w:docPartObj>
    </w:sdtPr>
    <w:sdtEndPr/>
    <w:sdtContent>
      <w:p w:rsidR="00FD11ED" w:rsidRDefault="00FD11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A29" w:rsidRPr="00F50A29">
          <w:rPr>
            <w:noProof/>
            <w:lang w:val="cs-CZ"/>
          </w:rPr>
          <w:t>1</w:t>
        </w:r>
        <w:r>
          <w:fldChar w:fldCharType="end"/>
        </w:r>
      </w:p>
    </w:sdtContent>
  </w:sdt>
  <w:p w:rsidR="00FD11ED" w:rsidRDefault="00FD11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8CE" w:rsidRDefault="008078CE" w:rsidP="00FD11ED">
      <w:r>
        <w:separator/>
      </w:r>
    </w:p>
  </w:footnote>
  <w:footnote w:type="continuationSeparator" w:id="0">
    <w:p w:rsidR="008078CE" w:rsidRDefault="008078CE" w:rsidP="00FD1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5CF"/>
    <w:multiLevelType w:val="hybridMultilevel"/>
    <w:tmpl w:val="508A15DA"/>
    <w:lvl w:ilvl="0" w:tplc="BF546ED4">
      <w:start w:val="4"/>
      <w:numFmt w:val="bullet"/>
      <w:lvlText w:val="-"/>
      <w:lvlJc w:val="left"/>
      <w:pPr>
        <w:ind w:left="357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>
    <w:nsid w:val="01E973FB"/>
    <w:multiLevelType w:val="hybridMultilevel"/>
    <w:tmpl w:val="73D8C0B0"/>
    <w:lvl w:ilvl="0" w:tplc="A8740F98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Arial" w:hint="default"/>
        <w:spacing w:val="-12"/>
        <w:w w:val="99"/>
        <w:sz w:val="24"/>
        <w:szCs w:val="24"/>
      </w:rPr>
    </w:lvl>
    <w:lvl w:ilvl="1" w:tplc="937A424C">
      <w:numFmt w:val="bullet"/>
      <w:lvlText w:val="•"/>
      <w:lvlJc w:val="left"/>
      <w:pPr>
        <w:ind w:left="1410" w:hanging="360"/>
      </w:pPr>
      <w:rPr>
        <w:rFonts w:hint="default"/>
      </w:rPr>
    </w:lvl>
    <w:lvl w:ilvl="2" w:tplc="ED6E4E6A">
      <w:numFmt w:val="bullet"/>
      <w:lvlText w:val="•"/>
      <w:lvlJc w:val="left"/>
      <w:pPr>
        <w:ind w:left="2341" w:hanging="360"/>
      </w:pPr>
      <w:rPr>
        <w:rFonts w:hint="default"/>
      </w:rPr>
    </w:lvl>
    <w:lvl w:ilvl="3" w:tplc="A48617A2">
      <w:numFmt w:val="bullet"/>
      <w:lvlText w:val="•"/>
      <w:lvlJc w:val="left"/>
      <w:pPr>
        <w:ind w:left="3271" w:hanging="360"/>
      </w:pPr>
      <w:rPr>
        <w:rFonts w:hint="default"/>
      </w:rPr>
    </w:lvl>
    <w:lvl w:ilvl="4" w:tplc="EA6021A6"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34E220AC"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B48E580C"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3B6896C4">
      <w:numFmt w:val="bullet"/>
      <w:lvlText w:val="•"/>
      <w:lvlJc w:val="left"/>
      <w:pPr>
        <w:ind w:left="6994" w:hanging="360"/>
      </w:pPr>
      <w:rPr>
        <w:rFonts w:hint="default"/>
      </w:rPr>
    </w:lvl>
    <w:lvl w:ilvl="8" w:tplc="7AA0A740">
      <w:numFmt w:val="bullet"/>
      <w:lvlText w:val="•"/>
      <w:lvlJc w:val="left"/>
      <w:pPr>
        <w:ind w:left="7925" w:hanging="360"/>
      </w:pPr>
      <w:rPr>
        <w:rFonts w:hint="default"/>
      </w:rPr>
    </w:lvl>
  </w:abstractNum>
  <w:abstractNum w:abstractNumId="2">
    <w:nsid w:val="04532294"/>
    <w:multiLevelType w:val="hybridMultilevel"/>
    <w:tmpl w:val="4FD4FAEE"/>
    <w:lvl w:ilvl="0" w:tplc="418055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9053A"/>
    <w:multiLevelType w:val="hybridMultilevel"/>
    <w:tmpl w:val="7C9E58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9718C"/>
    <w:multiLevelType w:val="hybridMultilevel"/>
    <w:tmpl w:val="CFB6F4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7429D1"/>
    <w:multiLevelType w:val="hybridMultilevel"/>
    <w:tmpl w:val="D814F8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A7AE7"/>
    <w:multiLevelType w:val="hybridMultilevel"/>
    <w:tmpl w:val="A306C4EE"/>
    <w:lvl w:ilvl="0" w:tplc="527AA1E2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Arial" w:hint="default"/>
        <w:spacing w:val="-30"/>
        <w:w w:val="99"/>
        <w:sz w:val="24"/>
        <w:szCs w:val="24"/>
      </w:rPr>
    </w:lvl>
    <w:lvl w:ilvl="1" w:tplc="C7DAB364">
      <w:start w:val="1"/>
      <w:numFmt w:val="lowerLetter"/>
      <w:lvlText w:val="%2)"/>
      <w:lvlJc w:val="left"/>
      <w:pPr>
        <w:ind w:left="836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B50E7D2E">
      <w:numFmt w:val="bullet"/>
      <w:lvlText w:val="•"/>
      <w:lvlJc w:val="left"/>
      <w:pPr>
        <w:ind w:left="1834" w:hanging="360"/>
      </w:pPr>
      <w:rPr>
        <w:rFonts w:hint="default"/>
      </w:rPr>
    </w:lvl>
    <w:lvl w:ilvl="3" w:tplc="DAF6BBBC">
      <w:numFmt w:val="bullet"/>
      <w:lvlText w:val="•"/>
      <w:lvlJc w:val="left"/>
      <w:pPr>
        <w:ind w:left="2828" w:hanging="360"/>
      </w:pPr>
      <w:rPr>
        <w:rFonts w:hint="default"/>
      </w:rPr>
    </w:lvl>
    <w:lvl w:ilvl="4" w:tplc="B8EE1218">
      <w:numFmt w:val="bullet"/>
      <w:lvlText w:val="•"/>
      <w:lvlJc w:val="left"/>
      <w:pPr>
        <w:ind w:left="3822" w:hanging="360"/>
      </w:pPr>
      <w:rPr>
        <w:rFonts w:hint="default"/>
      </w:rPr>
    </w:lvl>
    <w:lvl w:ilvl="5" w:tplc="68D880B4">
      <w:numFmt w:val="bullet"/>
      <w:lvlText w:val="•"/>
      <w:lvlJc w:val="left"/>
      <w:pPr>
        <w:ind w:left="4816" w:hanging="360"/>
      </w:pPr>
      <w:rPr>
        <w:rFonts w:hint="default"/>
      </w:rPr>
    </w:lvl>
    <w:lvl w:ilvl="6" w:tplc="FEC6BF9E">
      <w:numFmt w:val="bullet"/>
      <w:lvlText w:val="•"/>
      <w:lvlJc w:val="left"/>
      <w:pPr>
        <w:ind w:left="5810" w:hanging="360"/>
      </w:pPr>
      <w:rPr>
        <w:rFonts w:hint="default"/>
      </w:rPr>
    </w:lvl>
    <w:lvl w:ilvl="7" w:tplc="840C5F44">
      <w:numFmt w:val="bullet"/>
      <w:lvlText w:val="•"/>
      <w:lvlJc w:val="left"/>
      <w:pPr>
        <w:ind w:left="6804" w:hanging="360"/>
      </w:pPr>
      <w:rPr>
        <w:rFonts w:hint="default"/>
      </w:rPr>
    </w:lvl>
    <w:lvl w:ilvl="8" w:tplc="18EA34E0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7">
    <w:nsid w:val="1AFF6F32"/>
    <w:multiLevelType w:val="hybridMultilevel"/>
    <w:tmpl w:val="61241D58"/>
    <w:lvl w:ilvl="0" w:tplc="3B023842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Arial" w:hint="default"/>
        <w:spacing w:val="-12"/>
        <w:w w:val="99"/>
        <w:sz w:val="24"/>
        <w:szCs w:val="24"/>
      </w:rPr>
    </w:lvl>
    <w:lvl w:ilvl="1" w:tplc="83A4C9C6">
      <w:start w:val="1"/>
      <w:numFmt w:val="lowerLetter"/>
      <w:lvlText w:val="%2)"/>
      <w:lvlJc w:val="left"/>
      <w:pPr>
        <w:ind w:left="836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272E858A">
      <w:numFmt w:val="bullet"/>
      <w:lvlText w:val="•"/>
      <w:lvlJc w:val="left"/>
      <w:pPr>
        <w:ind w:left="1796" w:hanging="360"/>
      </w:pPr>
      <w:rPr>
        <w:rFonts w:hint="default"/>
      </w:rPr>
    </w:lvl>
    <w:lvl w:ilvl="3" w:tplc="A1269DC8"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9A5676B2">
      <w:numFmt w:val="bullet"/>
      <w:lvlText w:val="•"/>
      <w:lvlJc w:val="left"/>
      <w:pPr>
        <w:ind w:left="3708" w:hanging="360"/>
      </w:pPr>
      <w:rPr>
        <w:rFonts w:hint="default"/>
      </w:rPr>
    </w:lvl>
    <w:lvl w:ilvl="5" w:tplc="E45C195E">
      <w:numFmt w:val="bullet"/>
      <w:lvlText w:val="•"/>
      <w:lvlJc w:val="left"/>
      <w:pPr>
        <w:ind w:left="4665" w:hanging="360"/>
      </w:pPr>
      <w:rPr>
        <w:rFonts w:hint="default"/>
      </w:rPr>
    </w:lvl>
    <w:lvl w:ilvl="6" w:tplc="B06A6372">
      <w:numFmt w:val="bullet"/>
      <w:lvlText w:val="•"/>
      <w:lvlJc w:val="left"/>
      <w:pPr>
        <w:ind w:left="5621" w:hanging="360"/>
      </w:pPr>
      <w:rPr>
        <w:rFonts w:hint="default"/>
      </w:rPr>
    </w:lvl>
    <w:lvl w:ilvl="7" w:tplc="A6EC34D0">
      <w:numFmt w:val="bullet"/>
      <w:lvlText w:val="•"/>
      <w:lvlJc w:val="left"/>
      <w:pPr>
        <w:ind w:left="6577" w:hanging="360"/>
      </w:pPr>
      <w:rPr>
        <w:rFonts w:hint="default"/>
      </w:rPr>
    </w:lvl>
    <w:lvl w:ilvl="8" w:tplc="592EBCB8"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8">
    <w:nsid w:val="20591C8A"/>
    <w:multiLevelType w:val="hybridMultilevel"/>
    <w:tmpl w:val="1D967E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86505B"/>
    <w:multiLevelType w:val="hybridMultilevel"/>
    <w:tmpl w:val="D2FEF4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E54E54"/>
    <w:multiLevelType w:val="hybridMultilevel"/>
    <w:tmpl w:val="4B903D20"/>
    <w:lvl w:ilvl="0" w:tplc="0405000F">
      <w:start w:val="1"/>
      <w:numFmt w:val="decimal"/>
      <w:lvlText w:val="%1."/>
      <w:lvlJc w:val="left"/>
      <w:pPr>
        <w:ind w:left="1392" w:hanging="360"/>
      </w:pPr>
    </w:lvl>
    <w:lvl w:ilvl="1" w:tplc="0405000F">
      <w:start w:val="1"/>
      <w:numFmt w:val="decimal"/>
      <w:lvlText w:val="%2."/>
      <w:lvlJc w:val="left"/>
      <w:pPr>
        <w:ind w:left="211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32" w:hanging="180"/>
      </w:pPr>
    </w:lvl>
    <w:lvl w:ilvl="3" w:tplc="0405000F" w:tentative="1">
      <w:start w:val="1"/>
      <w:numFmt w:val="decimal"/>
      <w:lvlText w:val="%4."/>
      <w:lvlJc w:val="left"/>
      <w:pPr>
        <w:ind w:left="3552" w:hanging="360"/>
      </w:pPr>
    </w:lvl>
    <w:lvl w:ilvl="4" w:tplc="04050019" w:tentative="1">
      <w:start w:val="1"/>
      <w:numFmt w:val="lowerLetter"/>
      <w:lvlText w:val="%5."/>
      <w:lvlJc w:val="left"/>
      <w:pPr>
        <w:ind w:left="4272" w:hanging="360"/>
      </w:pPr>
    </w:lvl>
    <w:lvl w:ilvl="5" w:tplc="0405001B" w:tentative="1">
      <w:start w:val="1"/>
      <w:numFmt w:val="lowerRoman"/>
      <w:lvlText w:val="%6."/>
      <w:lvlJc w:val="right"/>
      <w:pPr>
        <w:ind w:left="4992" w:hanging="180"/>
      </w:pPr>
    </w:lvl>
    <w:lvl w:ilvl="6" w:tplc="0405000F" w:tentative="1">
      <w:start w:val="1"/>
      <w:numFmt w:val="decimal"/>
      <w:lvlText w:val="%7."/>
      <w:lvlJc w:val="left"/>
      <w:pPr>
        <w:ind w:left="5712" w:hanging="360"/>
      </w:pPr>
    </w:lvl>
    <w:lvl w:ilvl="7" w:tplc="04050019" w:tentative="1">
      <w:start w:val="1"/>
      <w:numFmt w:val="lowerLetter"/>
      <w:lvlText w:val="%8."/>
      <w:lvlJc w:val="left"/>
      <w:pPr>
        <w:ind w:left="6432" w:hanging="360"/>
      </w:pPr>
    </w:lvl>
    <w:lvl w:ilvl="8" w:tplc="040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1">
    <w:nsid w:val="2CA744F6"/>
    <w:multiLevelType w:val="hybridMultilevel"/>
    <w:tmpl w:val="70F62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F1446DA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76FB5"/>
    <w:multiLevelType w:val="hybridMultilevel"/>
    <w:tmpl w:val="990CC7D0"/>
    <w:lvl w:ilvl="0" w:tplc="08502412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53D2FD0C">
      <w:start w:val="1"/>
      <w:numFmt w:val="lowerLetter"/>
      <w:lvlText w:val="%2)"/>
      <w:lvlJc w:val="left"/>
      <w:pPr>
        <w:ind w:left="836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C4FF26">
      <w:numFmt w:val="bullet"/>
      <w:lvlText w:val="•"/>
      <w:lvlJc w:val="left"/>
      <w:pPr>
        <w:ind w:left="1796" w:hanging="360"/>
      </w:pPr>
      <w:rPr>
        <w:rFonts w:hint="default"/>
      </w:rPr>
    </w:lvl>
    <w:lvl w:ilvl="3" w:tplc="EBAE202A"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52480536">
      <w:numFmt w:val="bullet"/>
      <w:lvlText w:val="•"/>
      <w:lvlJc w:val="left"/>
      <w:pPr>
        <w:ind w:left="3708" w:hanging="360"/>
      </w:pPr>
      <w:rPr>
        <w:rFonts w:hint="default"/>
      </w:rPr>
    </w:lvl>
    <w:lvl w:ilvl="5" w:tplc="39E0A414">
      <w:numFmt w:val="bullet"/>
      <w:lvlText w:val="•"/>
      <w:lvlJc w:val="left"/>
      <w:pPr>
        <w:ind w:left="4665" w:hanging="360"/>
      </w:pPr>
      <w:rPr>
        <w:rFonts w:hint="default"/>
      </w:rPr>
    </w:lvl>
    <w:lvl w:ilvl="6" w:tplc="228804D0">
      <w:numFmt w:val="bullet"/>
      <w:lvlText w:val="•"/>
      <w:lvlJc w:val="left"/>
      <w:pPr>
        <w:ind w:left="5621" w:hanging="360"/>
      </w:pPr>
      <w:rPr>
        <w:rFonts w:hint="default"/>
      </w:rPr>
    </w:lvl>
    <w:lvl w:ilvl="7" w:tplc="10A87470">
      <w:numFmt w:val="bullet"/>
      <w:lvlText w:val="•"/>
      <w:lvlJc w:val="left"/>
      <w:pPr>
        <w:ind w:left="6577" w:hanging="360"/>
      </w:pPr>
      <w:rPr>
        <w:rFonts w:hint="default"/>
      </w:rPr>
    </w:lvl>
    <w:lvl w:ilvl="8" w:tplc="84D6943A"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13">
    <w:nsid w:val="366036EE"/>
    <w:multiLevelType w:val="hybridMultilevel"/>
    <w:tmpl w:val="F9921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B5C9A"/>
    <w:multiLevelType w:val="hybridMultilevel"/>
    <w:tmpl w:val="0C965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91390"/>
    <w:multiLevelType w:val="hybridMultilevel"/>
    <w:tmpl w:val="3C7E25BE"/>
    <w:lvl w:ilvl="0" w:tplc="38DE246E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Arial" w:hint="default"/>
        <w:spacing w:val="-26"/>
        <w:w w:val="99"/>
        <w:sz w:val="24"/>
        <w:szCs w:val="24"/>
      </w:rPr>
    </w:lvl>
    <w:lvl w:ilvl="1" w:tplc="F01E328A"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3B2C6166">
      <w:numFmt w:val="bullet"/>
      <w:lvlText w:val="•"/>
      <w:lvlJc w:val="left"/>
      <w:pPr>
        <w:ind w:left="2273" w:hanging="360"/>
      </w:pPr>
      <w:rPr>
        <w:rFonts w:hint="default"/>
      </w:rPr>
    </w:lvl>
    <w:lvl w:ilvl="3" w:tplc="25523974">
      <w:numFmt w:val="bullet"/>
      <w:lvlText w:val="•"/>
      <w:lvlJc w:val="left"/>
      <w:pPr>
        <w:ind w:left="3169" w:hanging="360"/>
      </w:pPr>
      <w:rPr>
        <w:rFonts w:hint="default"/>
      </w:rPr>
    </w:lvl>
    <w:lvl w:ilvl="4" w:tplc="7BD8AE94">
      <w:numFmt w:val="bullet"/>
      <w:lvlText w:val="•"/>
      <w:lvlJc w:val="left"/>
      <w:pPr>
        <w:ind w:left="4066" w:hanging="360"/>
      </w:pPr>
      <w:rPr>
        <w:rFonts w:hint="default"/>
      </w:rPr>
    </w:lvl>
    <w:lvl w:ilvl="5" w:tplc="17F443C6">
      <w:numFmt w:val="bullet"/>
      <w:lvlText w:val="•"/>
      <w:lvlJc w:val="left"/>
      <w:pPr>
        <w:ind w:left="4963" w:hanging="360"/>
      </w:pPr>
      <w:rPr>
        <w:rFonts w:hint="default"/>
      </w:rPr>
    </w:lvl>
    <w:lvl w:ilvl="6" w:tplc="733EA6F4">
      <w:numFmt w:val="bullet"/>
      <w:lvlText w:val="•"/>
      <w:lvlJc w:val="left"/>
      <w:pPr>
        <w:ind w:left="5859" w:hanging="360"/>
      </w:pPr>
      <w:rPr>
        <w:rFonts w:hint="default"/>
      </w:rPr>
    </w:lvl>
    <w:lvl w:ilvl="7" w:tplc="8DBC086C">
      <w:numFmt w:val="bullet"/>
      <w:lvlText w:val="•"/>
      <w:lvlJc w:val="left"/>
      <w:pPr>
        <w:ind w:left="6756" w:hanging="360"/>
      </w:pPr>
      <w:rPr>
        <w:rFonts w:hint="default"/>
      </w:rPr>
    </w:lvl>
    <w:lvl w:ilvl="8" w:tplc="93FA4490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16">
    <w:nsid w:val="683507F2"/>
    <w:multiLevelType w:val="hybridMultilevel"/>
    <w:tmpl w:val="201404AE"/>
    <w:lvl w:ilvl="0" w:tplc="F88A849E">
      <w:start w:val="1"/>
      <w:numFmt w:val="decimal"/>
      <w:lvlText w:val="%1."/>
      <w:lvlJc w:val="left"/>
      <w:pPr>
        <w:ind w:left="556" w:hanging="360"/>
        <w:jc w:val="right"/>
      </w:pPr>
      <w:rPr>
        <w:rFonts w:ascii="Arial" w:eastAsia="Arial" w:hAnsi="Arial" w:cs="Arial" w:hint="default"/>
        <w:spacing w:val="-33"/>
        <w:w w:val="99"/>
        <w:sz w:val="24"/>
        <w:szCs w:val="24"/>
      </w:rPr>
    </w:lvl>
    <w:lvl w:ilvl="1" w:tplc="2614587C">
      <w:numFmt w:val="bullet"/>
      <w:lvlText w:val="•"/>
      <w:lvlJc w:val="left"/>
      <w:pPr>
        <w:ind w:left="1456" w:hanging="360"/>
      </w:pPr>
      <w:rPr>
        <w:rFonts w:hint="default"/>
      </w:rPr>
    </w:lvl>
    <w:lvl w:ilvl="2" w:tplc="E0D86F60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2C947BCE">
      <w:numFmt w:val="bullet"/>
      <w:lvlText w:val="•"/>
      <w:lvlJc w:val="left"/>
      <w:pPr>
        <w:ind w:left="3249" w:hanging="360"/>
      </w:pPr>
      <w:rPr>
        <w:rFonts w:hint="default"/>
      </w:rPr>
    </w:lvl>
    <w:lvl w:ilvl="4" w:tplc="0F0CA67A">
      <w:numFmt w:val="bullet"/>
      <w:lvlText w:val="•"/>
      <w:lvlJc w:val="left"/>
      <w:pPr>
        <w:ind w:left="4146" w:hanging="360"/>
      </w:pPr>
      <w:rPr>
        <w:rFonts w:hint="default"/>
      </w:rPr>
    </w:lvl>
    <w:lvl w:ilvl="5" w:tplc="091E4504"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009A5DFC">
      <w:numFmt w:val="bullet"/>
      <w:lvlText w:val="•"/>
      <w:lvlJc w:val="left"/>
      <w:pPr>
        <w:ind w:left="5939" w:hanging="360"/>
      </w:pPr>
      <w:rPr>
        <w:rFonts w:hint="default"/>
      </w:rPr>
    </w:lvl>
    <w:lvl w:ilvl="7" w:tplc="F3165B7A">
      <w:numFmt w:val="bullet"/>
      <w:lvlText w:val="•"/>
      <w:lvlJc w:val="left"/>
      <w:pPr>
        <w:ind w:left="6836" w:hanging="360"/>
      </w:pPr>
      <w:rPr>
        <w:rFonts w:hint="default"/>
      </w:rPr>
    </w:lvl>
    <w:lvl w:ilvl="8" w:tplc="B0564134"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17">
    <w:nsid w:val="70DE568F"/>
    <w:multiLevelType w:val="hybridMultilevel"/>
    <w:tmpl w:val="E00842CA"/>
    <w:lvl w:ilvl="0" w:tplc="95E4DD82">
      <w:start w:val="1"/>
      <w:numFmt w:val="decimal"/>
      <w:lvlText w:val="%1."/>
      <w:lvlJc w:val="left"/>
      <w:pPr>
        <w:ind w:left="556" w:hanging="360"/>
        <w:jc w:val="right"/>
      </w:pPr>
      <w:rPr>
        <w:rFonts w:ascii="Arial" w:eastAsia="Arial" w:hAnsi="Arial" w:cs="Arial" w:hint="default"/>
        <w:spacing w:val="-26"/>
        <w:w w:val="99"/>
        <w:sz w:val="24"/>
        <w:szCs w:val="24"/>
      </w:rPr>
    </w:lvl>
    <w:lvl w:ilvl="1" w:tplc="63BEF2CA">
      <w:numFmt w:val="bullet"/>
      <w:lvlText w:val="•"/>
      <w:lvlJc w:val="left"/>
      <w:pPr>
        <w:ind w:left="1456" w:hanging="360"/>
      </w:pPr>
      <w:rPr>
        <w:rFonts w:hint="default"/>
      </w:rPr>
    </w:lvl>
    <w:lvl w:ilvl="2" w:tplc="B4C8E9FA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98C09456">
      <w:numFmt w:val="bullet"/>
      <w:lvlText w:val="•"/>
      <w:lvlJc w:val="left"/>
      <w:pPr>
        <w:ind w:left="3249" w:hanging="360"/>
      </w:pPr>
      <w:rPr>
        <w:rFonts w:hint="default"/>
      </w:rPr>
    </w:lvl>
    <w:lvl w:ilvl="4" w:tplc="4C1A0A54">
      <w:numFmt w:val="bullet"/>
      <w:lvlText w:val="•"/>
      <w:lvlJc w:val="left"/>
      <w:pPr>
        <w:ind w:left="4146" w:hanging="360"/>
      </w:pPr>
      <w:rPr>
        <w:rFonts w:hint="default"/>
      </w:rPr>
    </w:lvl>
    <w:lvl w:ilvl="5" w:tplc="B6BA879E"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47B2C3C0">
      <w:numFmt w:val="bullet"/>
      <w:lvlText w:val="•"/>
      <w:lvlJc w:val="left"/>
      <w:pPr>
        <w:ind w:left="5939" w:hanging="360"/>
      </w:pPr>
      <w:rPr>
        <w:rFonts w:hint="default"/>
      </w:rPr>
    </w:lvl>
    <w:lvl w:ilvl="7" w:tplc="4A1EF548">
      <w:numFmt w:val="bullet"/>
      <w:lvlText w:val="•"/>
      <w:lvlJc w:val="left"/>
      <w:pPr>
        <w:ind w:left="6836" w:hanging="360"/>
      </w:pPr>
      <w:rPr>
        <w:rFonts w:hint="default"/>
      </w:rPr>
    </w:lvl>
    <w:lvl w:ilvl="8" w:tplc="66B48BAE">
      <w:numFmt w:val="bullet"/>
      <w:lvlText w:val="•"/>
      <w:lvlJc w:val="left"/>
      <w:pPr>
        <w:ind w:left="7733" w:hanging="36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7"/>
  </w:num>
  <w:num w:numId="5">
    <w:abstractNumId w:val="12"/>
  </w:num>
  <w:num w:numId="6">
    <w:abstractNumId w:val="6"/>
  </w:num>
  <w:num w:numId="7">
    <w:abstractNumId w:val="1"/>
  </w:num>
  <w:num w:numId="8">
    <w:abstractNumId w:val="10"/>
  </w:num>
  <w:num w:numId="9">
    <w:abstractNumId w:val="13"/>
  </w:num>
  <w:num w:numId="10">
    <w:abstractNumId w:val="0"/>
  </w:num>
  <w:num w:numId="11">
    <w:abstractNumId w:val="2"/>
  </w:num>
  <w:num w:numId="12">
    <w:abstractNumId w:val="4"/>
  </w:num>
  <w:num w:numId="13">
    <w:abstractNumId w:val="9"/>
  </w:num>
  <w:num w:numId="14">
    <w:abstractNumId w:val="3"/>
  </w:num>
  <w:num w:numId="15">
    <w:abstractNumId w:val="8"/>
  </w:num>
  <w:num w:numId="16">
    <w:abstractNumId w:val="14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25"/>
    <w:rsid w:val="000025E7"/>
    <w:rsid w:val="00031AEF"/>
    <w:rsid w:val="00046336"/>
    <w:rsid w:val="000622CD"/>
    <w:rsid w:val="00082063"/>
    <w:rsid w:val="001345E1"/>
    <w:rsid w:val="00152AF4"/>
    <w:rsid w:val="00156BAA"/>
    <w:rsid w:val="001D0C93"/>
    <w:rsid w:val="001D38C0"/>
    <w:rsid w:val="001D659B"/>
    <w:rsid w:val="00214273"/>
    <w:rsid w:val="002F244B"/>
    <w:rsid w:val="0034419E"/>
    <w:rsid w:val="003A2F64"/>
    <w:rsid w:val="003D71D2"/>
    <w:rsid w:val="004028AC"/>
    <w:rsid w:val="0040498D"/>
    <w:rsid w:val="00426FA6"/>
    <w:rsid w:val="004519FC"/>
    <w:rsid w:val="00453675"/>
    <w:rsid w:val="0049047E"/>
    <w:rsid w:val="004A087B"/>
    <w:rsid w:val="004A6075"/>
    <w:rsid w:val="005034B9"/>
    <w:rsid w:val="005317AC"/>
    <w:rsid w:val="00536FB2"/>
    <w:rsid w:val="00554CAF"/>
    <w:rsid w:val="00566AED"/>
    <w:rsid w:val="00583192"/>
    <w:rsid w:val="00592BED"/>
    <w:rsid w:val="005A4E6C"/>
    <w:rsid w:val="005B6DF0"/>
    <w:rsid w:val="00615EF8"/>
    <w:rsid w:val="00653F46"/>
    <w:rsid w:val="00687DD6"/>
    <w:rsid w:val="006A43E1"/>
    <w:rsid w:val="006B409E"/>
    <w:rsid w:val="006E08B5"/>
    <w:rsid w:val="007213B8"/>
    <w:rsid w:val="0072517F"/>
    <w:rsid w:val="00731AA8"/>
    <w:rsid w:val="007B65F8"/>
    <w:rsid w:val="007D1B6D"/>
    <w:rsid w:val="007E631C"/>
    <w:rsid w:val="008078CE"/>
    <w:rsid w:val="00826E11"/>
    <w:rsid w:val="008C206B"/>
    <w:rsid w:val="00901502"/>
    <w:rsid w:val="0091402C"/>
    <w:rsid w:val="009223D3"/>
    <w:rsid w:val="00922AD8"/>
    <w:rsid w:val="00960CDF"/>
    <w:rsid w:val="009C6EF0"/>
    <w:rsid w:val="009C74E4"/>
    <w:rsid w:val="00A24508"/>
    <w:rsid w:val="00A97BCF"/>
    <w:rsid w:val="00AC2D32"/>
    <w:rsid w:val="00AC2F13"/>
    <w:rsid w:val="00AD031A"/>
    <w:rsid w:val="00AE47A7"/>
    <w:rsid w:val="00B00A4D"/>
    <w:rsid w:val="00B44CCA"/>
    <w:rsid w:val="00B77D50"/>
    <w:rsid w:val="00B87E09"/>
    <w:rsid w:val="00C07202"/>
    <w:rsid w:val="00C32A09"/>
    <w:rsid w:val="00C3365E"/>
    <w:rsid w:val="00CC0342"/>
    <w:rsid w:val="00CE643F"/>
    <w:rsid w:val="00CF2DCD"/>
    <w:rsid w:val="00CF3325"/>
    <w:rsid w:val="00D11FBF"/>
    <w:rsid w:val="00D91591"/>
    <w:rsid w:val="00D92634"/>
    <w:rsid w:val="00DB7A90"/>
    <w:rsid w:val="00DE61EA"/>
    <w:rsid w:val="00E15B86"/>
    <w:rsid w:val="00E16647"/>
    <w:rsid w:val="00E910CB"/>
    <w:rsid w:val="00EB62F2"/>
    <w:rsid w:val="00F1222C"/>
    <w:rsid w:val="00F142F9"/>
    <w:rsid w:val="00F14AC7"/>
    <w:rsid w:val="00F31DF5"/>
    <w:rsid w:val="00F41E04"/>
    <w:rsid w:val="00F50A29"/>
    <w:rsid w:val="00F64134"/>
    <w:rsid w:val="00FA65ED"/>
    <w:rsid w:val="00FC34C4"/>
    <w:rsid w:val="00FD11ED"/>
    <w:rsid w:val="00FD12D3"/>
    <w:rsid w:val="00F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438" w:right="615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6" w:hanging="360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5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11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1ED"/>
    <w:rPr>
      <w:rFonts w:ascii="Tahoma" w:eastAsia="Arial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D1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11ED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FD11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11ED"/>
    <w:rPr>
      <w:rFonts w:ascii="Arial" w:eastAsia="Arial" w:hAnsi="Arial" w:cs="Arial"/>
    </w:rPr>
  </w:style>
  <w:style w:type="paragraph" w:styleId="Bezmezer">
    <w:name w:val="No Spacing"/>
    <w:uiPriority w:val="1"/>
    <w:qFormat/>
    <w:rsid w:val="00AE47A7"/>
    <w:pPr>
      <w:widowControl/>
      <w:autoSpaceDE/>
      <w:autoSpaceDN/>
    </w:pPr>
    <w:rPr>
      <w:lang w:val="cs-CZ"/>
    </w:rPr>
  </w:style>
  <w:style w:type="table" w:styleId="Mkatabulky">
    <w:name w:val="Table Grid"/>
    <w:basedOn w:val="Normlntabulka"/>
    <w:uiPriority w:val="59"/>
    <w:rsid w:val="0073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438" w:right="615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6" w:hanging="360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5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11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1ED"/>
    <w:rPr>
      <w:rFonts w:ascii="Tahoma" w:eastAsia="Arial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D1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11ED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FD11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11ED"/>
    <w:rPr>
      <w:rFonts w:ascii="Arial" w:eastAsia="Arial" w:hAnsi="Arial" w:cs="Arial"/>
    </w:rPr>
  </w:style>
  <w:style w:type="paragraph" w:styleId="Bezmezer">
    <w:name w:val="No Spacing"/>
    <w:uiPriority w:val="1"/>
    <w:qFormat/>
    <w:rsid w:val="00AE47A7"/>
    <w:pPr>
      <w:widowControl/>
      <w:autoSpaceDE/>
      <w:autoSpaceDN/>
    </w:pPr>
    <w:rPr>
      <w:lang w:val="cs-CZ"/>
    </w:rPr>
  </w:style>
  <w:style w:type="table" w:styleId="Mkatabulky">
    <w:name w:val="Table Grid"/>
    <w:basedOn w:val="Normlntabulka"/>
    <w:uiPriority w:val="59"/>
    <w:rsid w:val="0073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PhDr. Jiří Škoda, Ph.D.</dc:creator>
  <cp:lastModifiedBy>BertlI</cp:lastModifiedBy>
  <cp:revision>7</cp:revision>
  <cp:lastPrinted>2018-09-03T10:50:00Z</cp:lastPrinted>
  <dcterms:created xsi:type="dcterms:W3CDTF">2019-09-09T05:11:00Z</dcterms:created>
  <dcterms:modified xsi:type="dcterms:W3CDTF">2019-09-09T12:06:00Z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2017-04-24T00:00:00Z</vt:filetime>
  </property>
</Properties>
</file>