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C5" w:rsidRDefault="00EE47C5" w:rsidP="004D1747">
      <w:pPr>
        <w:jc w:val="both"/>
        <w:rPr>
          <w:b/>
          <w:sz w:val="24"/>
          <w:szCs w:val="24"/>
        </w:rPr>
      </w:pPr>
      <w:r w:rsidRPr="00D55408">
        <w:rPr>
          <w:b/>
          <w:sz w:val="24"/>
          <w:szCs w:val="24"/>
        </w:rPr>
        <w:t>Hudební výchova (dvouoborové)</w:t>
      </w:r>
    </w:p>
    <w:p w:rsidR="00EE47C5" w:rsidRDefault="00EE47C5" w:rsidP="004D1747">
      <w:pPr>
        <w:jc w:val="both"/>
        <w:rPr>
          <w:b/>
          <w:sz w:val="24"/>
          <w:szCs w:val="24"/>
        </w:rPr>
      </w:pPr>
      <w:r w:rsidRPr="00D55408">
        <w:rPr>
          <w:b/>
          <w:sz w:val="24"/>
          <w:szCs w:val="24"/>
        </w:rPr>
        <w:t xml:space="preserve">Praktická zkouška – </w:t>
      </w:r>
      <w:r w:rsidRPr="00D55408">
        <w:rPr>
          <w:sz w:val="24"/>
          <w:szCs w:val="24"/>
        </w:rPr>
        <w:t>skládá se z následujících částí:</w:t>
      </w:r>
      <w:r w:rsidRPr="00D55408">
        <w:rPr>
          <w:b/>
          <w:sz w:val="24"/>
          <w:szCs w:val="24"/>
        </w:rPr>
        <w:t xml:space="preserve"> hra na klavír </w:t>
      </w:r>
      <w:r w:rsidRPr="00D55408">
        <w:rPr>
          <w:sz w:val="24"/>
          <w:szCs w:val="24"/>
        </w:rPr>
        <w:t xml:space="preserve">(4 rozdílné skladby, nemusejí být interpretovány zpaměti - etuda, skladby z období baroka, klasicismu, přednesová skladba </w:t>
      </w:r>
      <w:r>
        <w:rPr>
          <w:sz w:val="24"/>
          <w:szCs w:val="24"/>
        </w:rPr>
        <w:t>dle vlastního výběru),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 xml:space="preserve">zpěv </w:t>
      </w:r>
      <w:r w:rsidRPr="00D55408">
        <w:rPr>
          <w:sz w:val="24"/>
          <w:szCs w:val="24"/>
        </w:rPr>
        <w:t>(lidová</w:t>
      </w:r>
      <w:r>
        <w:rPr>
          <w:sz w:val="24"/>
          <w:szCs w:val="24"/>
        </w:rPr>
        <w:t xml:space="preserve"> píseň bez doprovodu),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udební paměť a sluchová analýza.</w:t>
      </w:r>
    </w:p>
    <w:p w:rsidR="00EE47C5" w:rsidRDefault="00EE47C5" w:rsidP="004D1747">
      <w:pPr>
        <w:jc w:val="both"/>
        <w:rPr>
          <w:b/>
          <w:sz w:val="24"/>
          <w:szCs w:val="24"/>
        </w:rPr>
      </w:pPr>
    </w:p>
    <w:p w:rsidR="00EE47C5" w:rsidRDefault="00EE47C5" w:rsidP="004D1747">
      <w:pPr>
        <w:jc w:val="both"/>
        <w:rPr>
          <w:b/>
          <w:sz w:val="24"/>
          <w:szCs w:val="24"/>
        </w:rPr>
      </w:pPr>
      <w:r w:rsidRPr="00D55408">
        <w:rPr>
          <w:b/>
          <w:sz w:val="24"/>
          <w:szCs w:val="24"/>
        </w:rPr>
        <w:t>Sbormistrovství (dvouoborové)</w:t>
      </w:r>
    </w:p>
    <w:p w:rsidR="00EE47C5" w:rsidRDefault="00EE47C5" w:rsidP="004D1747">
      <w:pPr>
        <w:jc w:val="both"/>
        <w:rPr>
          <w:sz w:val="24"/>
          <w:szCs w:val="24"/>
        </w:rPr>
      </w:pPr>
      <w:r w:rsidRPr="00D55408">
        <w:rPr>
          <w:b/>
          <w:sz w:val="24"/>
          <w:szCs w:val="24"/>
        </w:rPr>
        <w:t xml:space="preserve">Praktická zkouška – </w:t>
      </w:r>
      <w:r w:rsidRPr="00D55408">
        <w:rPr>
          <w:sz w:val="24"/>
          <w:szCs w:val="24"/>
        </w:rPr>
        <w:t>skládá se z následujících částí:</w:t>
      </w:r>
      <w:r w:rsidRPr="00D55408">
        <w:rPr>
          <w:b/>
          <w:sz w:val="24"/>
          <w:szCs w:val="24"/>
        </w:rPr>
        <w:t xml:space="preserve"> hra na klavír </w:t>
      </w:r>
      <w:r w:rsidRPr="00D55408">
        <w:rPr>
          <w:sz w:val="24"/>
          <w:szCs w:val="24"/>
        </w:rPr>
        <w:t>(4 rozdílné skladby, nemusejí být interpretovány zpaměti - etuda, skladby z období baroka, klasicismu, přednesová skladba d</w:t>
      </w:r>
      <w:r>
        <w:rPr>
          <w:sz w:val="24"/>
          <w:szCs w:val="24"/>
        </w:rPr>
        <w:t xml:space="preserve">le vlastního výběru), </w:t>
      </w:r>
      <w:r w:rsidRPr="00D55408">
        <w:rPr>
          <w:b/>
          <w:sz w:val="24"/>
          <w:szCs w:val="24"/>
        </w:rPr>
        <w:t xml:space="preserve">zpěv </w:t>
      </w:r>
      <w:r w:rsidRPr="00D55408">
        <w:rPr>
          <w:sz w:val="24"/>
          <w:szCs w:val="24"/>
        </w:rPr>
        <w:t>(lidová</w:t>
      </w:r>
      <w:r>
        <w:rPr>
          <w:sz w:val="24"/>
          <w:szCs w:val="24"/>
        </w:rPr>
        <w:t xml:space="preserve"> píseň bez doprovodu),</w:t>
      </w:r>
      <w:r w:rsidRPr="00D55408">
        <w:rPr>
          <w:sz w:val="24"/>
          <w:szCs w:val="24"/>
        </w:rPr>
        <w:t xml:space="preserve"> </w:t>
      </w:r>
      <w:r w:rsidRPr="00D55408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udební paměť a sluchová analýza, </w:t>
      </w:r>
      <w:r w:rsidRPr="00D55408">
        <w:rPr>
          <w:b/>
          <w:sz w:val="24"/>
          <w:szCs w:val="24"/>
        </w:rPr>
        <w:t>taktovací dovednosti a dirigování</w:t>
      </w:r>
      <w:r w:rsidRPr="00D55408">
        <w:rPr>
          <w:sz w:val="24"/>
          <w:szCs w:val="24"/>
        </w:rPr>
        <w:t xml:space="preserve"> skladby nebo písně ve</w:t>
      </w:r>
      <w:r>
        <w:rPr>
          <w:sz w:val="24"/>
          <w:szCs w:val="24"/>
        </w:rPr>
        <w:t xml:space="preserve"> 2, 3 a 4 dobém taktu.</w:t>
      </w:r>
    </w:p>
    <w:p w:rsidR="00EF798C" w:rsidRDefault="00EF798C" w:rsidP="004D1747">
      <w:pPr>
        <w:jc w:val="both"/>
      </w:pPr>
      <w:bookmarkStart w:id="0" w:name="_GoBack"/>
      <w:bookmarkEnd w:id="0"/>
    </w:p>
    <w:sectPr w:rsidR="00EF7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9A"/>
    <w:rsid w:val="001F6E9A"/>
    <w:rsid w:val="004D1747"/>
    <w:rsid w:val="00EE47C5"/>
    <w:rsid w:val="00E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CBE0E-476A-4CAD-90E9-B5BBEBC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Kmínková</dc:creator>
  <cp:keywords/>
  <dc:description/>
  <cp:lastModifiedBy>Markéta Kmínková</cp:lastModifiedBy>
  <cp:revision>3</cp:revision>
  <dcterms:created xsi:type="dcterms:W3CDTF">2021-12-22T11:05:00Z</dcterms:created>
  <dcterms:modified xsi:type="dcterms:W3CDTF">2021-12-22T11:06:00Z</dcterms:modified>
</cp:coreProperties>
</file>