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77A443" w14:textId="54E6DCF4" w:rsidR="00762D26" w:rsidRPr="00D84CC3" w:rsidRDefault="00762D26" w:rsidP="00D906E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D84CC3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Podmínky splnění zápočtu za KBO:</w:t>
      </w:r>
    </w:p>
    <w:p w14:paraId="544E777F" w14:textId="77777777" w:rsidR="00762D26" w:rsidRPr="00D84CC3" w:rsidRDefault="00762D26" w:rsidP="00D906E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614B1BED" w14:textId="77777777" w:rsidR="00762D26" w:rsidRPr="00D84CC3" w:rsidRDefault="00762D26" w:rsidP="00D906E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D84CC3">
        <w:rPr>
          <w:rFonts w:ascii="Times New Roman" w:eastAsia="Times New Roman" w:hAnsi="Times New Roman" w:cs="Times New Roman"/>
          <w:sz w:val="24"/>
          <w:szCs w:val="24"/>
          <w:u w:val="single"/>
          <w:lang w:eastAsia="cs-CZ"/>
        </w:rPr>
        <w:t>možnost 1:</w:t>
      </w:r>
      <w:r w:rsidRPr="00D84CC3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Pr="00D84CC3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výuka na základní nebo střední škole</w:t>
      </w:r>
      <w:r w:rsidRPr="00D84CC3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(v koordinaci s mentorem praxe/cvičným učitelem)</w:t>
      </w:r>
    </w:p>
    <w:p w14:paraId="4F779EC7" w14:textId="771AA63B" w:rsidR="00D84CC3" w:rsidRDefault="00762D26" w:rsidP="00D906E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D84CC3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Student </w:t>
      </w:r>
      <w:r w:rsidRPr="00D84CC3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vykoná praxi, vypracuje portfolio</w:t>
      </w:r>
      <w:r w:rsidRPr="00D84CC3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a odevzdá ho</w:t>
      </w:r>
      <w:r w:rsidR="00D84CC3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(pouze elektronicky)</w:t>
      </w:r>
      <w:r w:rsidRPr="00D84CC3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="00D84CC3">
        <w:rPr>
          <w:rFonts w:ascii="Times New Roman" w:eastAsia="Times New Roman" w:hAnsi="Times New Roman" w:cs="Times New Roman"/>
          <w:sz w:val="24"/>
          <w:szCs w:val="24"/>
          <w:lang w:eastAsia="cs-CZ"/>
        </w:rPr>
        <w:t>do IS STAG</w:t>
      </w:r>
      <w:r w:rsidRPr="00D84CC3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  <w:t xml:space="preserve">Mentor praxe vyplní a </w:t>
      </w:r>
      <w:r w:rsidR="00D84CC3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studentovi </w:t>
      </w:r>
      <w:r w:rsidRPr="00D84CC3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odevzdá hodnocení </w:t>
      </w:r>
      <w:r w:rsidR="00D84CC3">
        <w:rPr>
          <w:rFonts w:ascii="Times New Roman" w:eastAsia="Times New Roman" w:hAnsi="Times New Roman" w:cs="Times New Roman"/>
          <w:sz w:val="24"/>
          <w:szCs w:val="24"/>
          <w:lang w:eastAsia="cs-CZ"/>
        </w:rPr>
        <w:t>z</w:t>
      </w:r>
      <w:r w:rsidRPr="00D84CC3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praxi.</w:t>
      </w:r>
      <w:r w:rsidR="00D84CC3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Student hodnocení odevzdá do IS STAG.</w:t>
      </w:r>
    </w:p>
    <w:p w14:paraId="197B364E" w14:textId="5468245C" w:rsidR="00D906E2" w:rsidRPr="00D84CC3" w:rsidRDefault="00762D26" w:rsidP="00D84CC3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  <w:r w:rsidRPr="00D84CC3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  <w:t xml:space="preserve">Student musí </w:t>
      </w:r>
      <w:r w:rsidR="00D84CC3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v portfoliu </w:t>
      </w:r>
      <w:r w:rsidRPr="00D84CC3">
        <w:rPr>
          <w:rFonts w:ascii="Times New Roman" w:eastAsia="Times New Roman" w:hAnsi="Times New Roman" w:cs="Times New Roman"/>
          <w:sz w:val="24"/>
          <w:szCs w:val="24"/>
          <w:lang w:eastAsia="cs-CZ"/>
        </w:rPr>
        <w:t>doložit tyto činnosti v rámci praxe:</w:t>
      </w:r>
      <w:r w:rsidRPr="00D84CC3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</w:r>
      <w:r w:rsidRPr="00D84CC3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• </w:t>
      </w:r>
      <w:r w:rsidR="00B51587" w:rsidRPr="00D84CC3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jednoobor </w:t>
      </w:r>
      <w:r w:rsidRPr="00D84CC3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6 hodin hospitační, náslechové činnosti</w:t>
      </w:r>
      <w:r w:rsidRPr="00D84CC3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="00B51587" w:rsidRPr="00D84CC3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/ dvouobor 3 hodiny</w:t>
      </w:r>
      <w:r w:rsidRPr="00D84CC3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br/>
      </w:r>
      <w:r w:rsidRPr="00D84CC3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• </w:t>
      </w:r>
      <w:r w:rsidR="00B51587" w:rsidRPr="00D84CC3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jednoobor </w:t>
      </w:r>
      <w:r w:rsidRPr="00D84CC3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16 hodin vlastní pedagogické činnosti</w:t>
      </w:r>
      <w:r w:rsidRPr="00D84CC3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dle vlastních příprav (tedy 16 hodin</w:t>
      </w:r>
      <w:r w:rsidR="00D906E2" w:rsidRPr="00D84CC3">
        <w:rPr>
          <w:rFonts w:ascii="Times New Roman" w:eastAsia="Times New Roman" w:hAnsi="Times New Roman" w:cs="Times New Roman"/>
          <w:sz w:val="24"/>
          <w:szCs w:val="24"/>
          <w:lang w:eastAsia="cs-CZ"/>
        </w:rPr>
        <w:t>)</w:t>
      </w:r>
      <w:r w:rsidRPr="00D84CC3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="00B51587" w:rsidRPr="00D84CC3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/ </w:t>
      </w:r>
      <w:r w:rsidR="00B51587" w:rsidRPr="00D84CC3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dvouobor 8 hodin</w:t>
      </w:r>
    </w:p>
    <w:p w14:paraId="26DF14B2" w14:textId="4A30FB6C" w:rsidR="00762D26" w:rsidRPr="00D84CC3" w:rsidRDefault="00762D26" w:rsidP="00D84CC3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  <w:r w:rsidRPr="00D84CC3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•</w:t>
      </w:r>
      <w:r w:rsidR="00B51587" w:rsidRPr="00D84CC3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 jednoobor</w:t>
      </w:r>
      <w:r w:rsidRPr="00D84CC3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 28 hodin asistentské činnosti</w:t>
      </w:r>
      <w:r w:rsidR="00D906E2" w:rsidRPr="00D84CC3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(</w:t>
      </w:r>
      <w:r w:rsidR="008430F7">
        <w:rPr>
          <w:rFonts w:ascii="Times New Roman" w:eastAsia="Times New Roman" w:hAnsi="Times New Roman" w:cs="Times New Roman"/>
          <w:sz w:val="24"/>
          <w:szCs w:val="24"/>
          <w:lang w:eastAsia="cs-CZ"/>
        </w:rPr>
        <w:t>veškeré přípravy na výuku vč.</w:t>
      </w:r>
      <w:r w:rsidR="00D906E2" w:rsidRPr="00D84CC3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vytváření materiálů k</w:t>
      </w:r>
      <w:r w:rsidRPr="00D84CC3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výuce, </w:t>
      </w:r>
      <w:r w:rsidR="008430F7">
        <w:rPr>
          <w:rFonts w:ascii="Times New Roman" w:eastAsia="Times New Roman" w:hAnsi="Times New Roman" w:cs="Times New Roman"/>
          <w:sz w:val="24"/>
          <w:szCs w:val="24"/>
          <w:lang w:eastAsia="cs-CZ"/>
        </w:rPr>
        <w:t>oprava žákovských sešitů</w:t>
      </w:r>
      <w:r w:rsidRPr="00D84CC3">
        <w:rPr>
          <w:rFonts w:ascii="Times New Roman" w:eastAsia="Times New Roman" w:hAnsi="Times New Roman" w:cs="Times New Roman"/>
          <w:sz w:val="24"/>
          <w:szCs w:val="24"/>
          <w:lang w:eastAsia="cs-CZ"/>
        </w:rPr>
        <w:t>,</w:t>
      </w:r>
      <w:r w:rsidR="008430F7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Pr="00D84CC3">
        <w:rPr>
          <w:rFonts w:ascii="Times New Roman" w:eastAsia="Times New Roman" w:hAnsi="Times New Roman" w:cs="Times New Roman"/>
          <w:sz w:val="24"/>
          <w:szCs w:val="24"/>
          <w:lang w:eastAsia="cs-CZ"/>
        </w:rPr>
        <w:t>rozbory a klasifikace žákovských prací</w:t>
      </w:r>
      <w:r w:rsidR="008430F7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atp.</w:t>
      </w:r>
      <w:r w:rsidRPr="00D84CC3">
        <w:rPr>
          <w:rFonts w:ascii="Times New Roman" w:eastAsia="Times New Roman" w:hAnsi="Times New Roman" w:cs="Times New Roman"/>
          <w:sz w:val="24"/>
          <w:szCs w:val="24"/>
          <w:lang w:eastAsia="cs-CZ"/>
        </w:rPr>
        <w:t>)</w:t>
      </w:r>
      <w:r w:rsidR="00B51587" w:rsidRPr="00D84CC3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="00B51587" w:rsidRPr="00D84CC3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/ dvouobor 14 hodin</w:t>
      </w:r>
    </w:p>
    <w:p w14:paraId="5729B9A5" w14:textId="77777777" w:rsidR="00762D26" w:rsidRPr="00D84CC3" w:rsidRDefault="00762D26" w:rsidP="00D906E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0B8E6397" w14:textId="77777777" w:rsidR="00A958D2" w:rsidRDefault="00D84CC3" w:rsidP="00D84CC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   </w:t>
      </w:r>
      <w:r w:rsidR="00762D26" w:rsidRPr="00D84CC3">
        <w:rPr>
          <w:rFonts w:ascii="Times New Roman" w:eastAsia="Times New Roman" w:hAnsi="Times New Roman" w:cs="Times New Roman"/>
          <w:sz w:val="24"/>
          <w:szCs w:val="24"/>
          <w:lang w:eastAsia="cs-CZ"/>
        </w:rPr>
        <w:t>Součástí podmínky pro udělení zápočtu je i součinnost studenta s katedrou (KBO):</w:t>
      </w:r>
    </w:p>
    <w:p w14:paraId="6D244425" w14:textId="51C4CE52" w:rsidR="00D84CC3" w:rsidRDefault="00762D26" w:rsidP="00D84CC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D84CC3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="00A958D2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  N</w:t>
      </w:r>
      <w:r w:rsidRPr="00D84CC3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ejpozději </w:t>
      </w:r>
      <w:r w:rsidRPr="00D84CC3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7 dní před začátkem praxí pošle student oborovému didaktikovi KBO (doc. Hník) emailem n</w:t>
      </w:r>
      <w:r w:rsidR="00D906E2" w:rsidRPr="00D84CC3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a andrecito1</w:t>
      </w:r>
      <w:r w:rsidR="00D906E2" w:rsidRPr="00D84CC3">
        <w:rPr>
          <w:rFonts w:ascii="Times New Roman" w:hAnsi="Times New Roman" w:cs="Times New Roman"/>
          <w:sz w:val="24"/>
          <w:szCs w:val="24"/>
        </w:rPr>
        <w:t>@</w:t>
      </w:r>
      <w:r w:rsidR="00D906E2" w:rsidRPr="00D84CC3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seznam.cz </w:t>
      </w:r>
      <w:r w:rsidRPr="00D84CC3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svůj rozvrh na celou dobu konání praxí</w:t>
      </w:r>
      <w:r w:rsidRPr="00D84CC3">
        <w:rPr>
          <w:rFonts w:ascii="Times New Roman" w:eastAsia="Times New Roman" w:hAnsi="Times New Roman" w:cs="Times New Roman"/>
          <w:sz w:val="24"/>
          <w:szCs w:val="24"/>
          <w:lang w:eastAsia="cs-CZ"/>
        </w:rPr>
        <w:t>, a to s</w:t>
      </w:r>
      <w:r w:rsidR="00D906E2" w:rsidRPr="00D84CC3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 uvedením jména cvičného učitele (tedy učitele, u kterého student vykonává praxi a za kterého vyučuje), </w:t>
      </w:r>
      <w:r w:rsidRPr="00D84CC3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přesnou adresou školy a telefonním spojením na sebe. </w:t>
      </w:r>
    </w:p>
    <w:p w14:paraId="6086132A" w14:textId="77777777" w:rsidR="00D84CC3" w:rsidRDefault="00D84CC3" w:rsidP="00D84CC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   </w:t>
      </w:r>
      <w:r w:rsidR="00762D26" w:rsidRPr="00D84CC3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V rozvrhu student uvádí pouze hodiny své vlastní výuky, nikoli hodiny, na kterých hospituje. V rozvrhu musí být jasně vyznačeno, </w:t>
      </w:r>
      <w:proofErr w:type="gramStart"/>
      <w:r w:rsidR="00D906E2" w:rsidRPr="00D84CC3">
        <w:rPr>
          <w:rFonts w:ascii="Times New Roman" w:eastAsia="Times New Roman" w:hAnsi="Times New Roman" w:cs="Times New Roman"/>
          <w:sz w:val="24"/>
          <w:szCs w:val="24"/>
          <w:lang w:eastAsia="cs-CZ"/>
        </w:rPr>
        <w:t>kdy</w:t>
      </w:r>
      <w:proofErr w:type="gramEnd"/>
      <w:r w:rsidR="00762D26" w:rsidRPr="00D84CC3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která hodina začíná a končí</w:t>
      </w:r>
      <w:r w:rsidR="00D906E2" w:rsidRPr="00D84CC3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(nikoli tedy jen pořadí hodin, např. 1., 3., 5.)</w:t>
      </w:r>
      <w:r w:rsidR="00762D26" w:rsidRPr="00D84CC3">
        <w:rPr>
          <w:rFonts w:ascii="Times New Roman" w:eastAsia="Times New Roman" w:hAnsi="Times New Roman" w:cs="Times New Roman"/>
          <w:sz w:val="24"/>
          <w:szCs w:val="24"/>
          <w:lang w:eastAsia="cs-CZ"/>
        </w:rPr>
        <w:t>, zda půjde o hodinu jazyka, literatury či slohu. Stránka s rozvrhem (posílaná emailem</w:t>
      </w:r>
      <w:r w:rsidR="00D906E2" w:rsidRPr="00D84CC3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jako příloha</w:t>
      </w:r>
      <w:r w:rsidR="00762D26" w:rsidRPr="00D84CC3">
        <w:rPr>
          <w:rFonts w:ascii="Times New Roman" w:eastAsia="Times New Roman" w:hAnsi="Times New Roman" w:cs="Times New Roman"/>
          <w:sz w:val="24"/>
          <w:szCs w:val="24"/>
          <w:lang w:eastAsia="cs-CZ"/>
        </w:rPr>
        <w:t>) musí být opatřena jménem a příjmením studenta. Pokud se bude rozvrh pro jednotlivé týdny praxe lišit, zašle student rozvrhy 2 nebo 3, podle potřeby, s jasným vyznačením, pro který týden konkrétní rozvrh platí.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</w:p>
    <w:p w14:paraId="76C3C5A1" w14:textId="36B64616" w:rsidR="00762D26" w:rsidRPr="00D84CC3" w:rsidRDefault="00D84CC3" w:rsidP="00D84CC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   Veškeré </w:t>
      </w:r>
      <w:r w:rsidRPr="00D84CC3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změny v rozvrhu píše rovněž </w:t>
      </w:r>
      <w:r w:rsidRPr="00D84CC3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emailem na andrecito1</w:t>
      </w:r>
      <w:r w:rsidRPr="00D84CC3">
        <w:rPr>
          <w:rFonts w:ascii="Times New Roman" w:hAnsi="Times New Roman" w:cs="Times New Roman"/>
          <w:b/>
          <w:bCs/>
          <w:sz w:val="24"/>
          <w:szCs w:val="24"/>
        </w:rPr>
        <w:t>@</w:t>
      </w:r>
      <w:r w:rsidRPr="00D84CC3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seznam.cz</w:t>
      </w:r>
    </w:p>
    <w:p w14:paraId="4F81B7C2" w14:textId="17B182E1" w:rsidR="00762D26" w:rsidRDefault="00762D26" w:rsidP="00D906E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0FF69FAC" w14:textId="77777777" w:rsidR="00D84CC3" w:rsidRPr="00D84CC3" w:rsidRDefault="00D84CC3" w:rsidP="00D906E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3E737A7F" w14:textId="77777777" w:rsidR="00762D26" w:rsidRPr="00D84CC3" w:rsidRDefault="00762D26" w:rsidP="00D906E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D84CC3">
        <w:rPr>
          <w:rFonts w:ascii="Times New Roman" w:eastAsia="Times New Roman" w:hAnsi="Times New Roman" w:cs="Times New Roman"/>
          <w:sz w:val="24"/>
          <w:szCs w:val="24"/>
          <w:u w:val="single"/>
          <w:lang w:eastAsia="cs-CZ"/>
        </w:rPr>
        <w:t>možnost 2: </w:t>
      </w:r>
      <w:r w:rsidRPr="00D84CC3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výuka na střední či základní škole v rámci vlastního zaměstnání</w:t>
      </w:r>
    </w:p>
    <w:p w14:paraId="6F2F3EFD" w14:textId="46761196" w:rsidR="00762D26" w:rsidRPr="00D84CC3" w:rsidRDefault="00D84CC3" w:rsidP="00D906E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Je možno si nechat předmět uznat se dle podmínek uvedených na stránkách CPP.</w:t>
      </w:r>
    </w:p>
    <w:p w14:paraId="02905C7C" w14:textId="77777777" w:rsidR="00762D26" w:rsidRPr="00D84CC3" w:rsidRDefault="00762D26" w:rsidP="00D906E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6B10A3F7" w14:textId="77777777" w:rsidR="00490313" w:rsidRPr="00D84CC3" w:rsidRDefault="00490313" w:rsidP="00D906E2">
      <w:pPr>
        <w:rPr>
          <w:rFonts w:ascii="Times New Roman" w:hAnsi="Times New Roman" w:cs="Times New Roman"/>
          <w:sz w:val="24"/>
          <w:szCs w:val="24"/>
        </w:rPr>
      </w:pPr>
    </w:p>
    <w:sectPr w:rsidR="00490313" w:rsidRPr="00D84CC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04FA"/>
    <w:rsid w:val="00490313"/>
    <w:rsid w:val="00762D26"/>
    <w:rsid w:val="008430F7"/>
    <w:rsid w:val="008F2616"/>
    <w:rsid w:val="00A958D2"/>
    <w:rsid w:val="00B51587"/>
    <w:rsid w:val="00B704FA"/>
    <w:rsid w:val="00D84CC3"/>
    <w:rsid w:val="00D906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93BBD0"/>
  <w15:chartTrackingRefBased/>
  <w15:docId w15:val="{30508372-4EDC-4B98-86BE-C489B7465F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9000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4286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5590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8485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34901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16164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787953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074866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074697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933120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078158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211569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456765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251719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614977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248015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47892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427831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889872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10180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212036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625566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13695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065565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278</Words>
  <Characters>1645</Characters>
  <Application>Microsoft Office Word</Application>
  <DocSecurity>0</DocSecurity>
  <Lines>13</Lines>
  <Paragraphs>3</Paragraphs>
  <ScaleCrop>false</ScaleCrop>
  <Company>ATC</Company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hniko</dc:creator>
  <cp:keywords/>
  <dc:description/>
  <cp:lastModifiedBy>andre</cp:lastModifiedBy>
  <cp:revision>8</cp:revision>
  <dcterms:created xsi:type="dcterms:W3CDTF">2021-02-03T12:51:00Z</dcterms:created>
  <dcterms:modified xsi:type="dcterms:W3CDTF">2023-03-02T11:41:00Z</dcterms:modified>
</cp:coreProperties>
</file>